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F2AE1" w14:textId="77777777" w:rsidR="000D1E79" w:rsidRPr="00B104DB" w:rsidRDefault="00D27C2C" w:rsidP="00AF05B5">
      <w:pPr>
        <w:pStyle w:val="U1"/>
        <w:spacing w:before="360" w:after="0"/>
        <w:rPr>
          <w:rFonts w:ascii="Source Sans Pro" w:hAnsi="Source Sans Pro"/>
          <w:noProof/>
          <w:sz w:val="22"/>
          <w:szCs w:val="22"/>
        </w:rPr>
      </w:pPr>
      <w:r w:rsidRPr="00B104DB">
        <w:rPr>
          <w:rFonts w:ascii="Source Sans Pro" w:hAnsi="Source Sans Pro"/>
          <w:noProof/>
          <w:sz w:val="22"/>
          <w:szCs w:val="22"/>
        </w:rPr>
        <w:t xml:space="preserve">Internes </w:t>
      </w:r>
      <w:r w:rsidR="0072396C" w:rsidRPr="00B104DB">
        <w:rPr>
          <w:rFonts w:ascii="Source Sans Pro" w:hAnsi="Source Sans Pro"/>
          <w:noProof/>
          <w:sz w:val="22"/>
          <w:szCs w:val="22"/>
        </w:rPr>
        <w:t>Profil</w:t>
      </w:r>
      <w:r w:rsidR="006024A4" w:rsidRPr="00B104DB">
        <w:rPr>
          <w:rFonts w:ascii="Source Sans Pro" w:hAnsi="Source Sans Pro"/>
          <w:noProof/>
          <w:sz w:val="22"/>
          <w:szCs w:val="22"/>
        </w:rPr>
        <w:t>Papier</w:t>
      </w:r>
      <w:r w:rsidR="0072396C" w:rsidRPr="00B104DB">
        <w:rPr>
          <w:rFonts w:ascii="Source Sans Pro" w:hAnsi="Source Sans Pro"/>
          <w:noProof/>
          <w:sz w:val="22"/>
          <w:szCs w:val="22"/>
        </w:rPr>
        <w:t xml:space="preserve"> </w:t>
      </w:r>
      <w:r w:rsidR="006024A4" w:rsidRPr="00B104DB">
        <w:rPr>
          <w:rFonts w:ascii="Source Sans Pro" w:hAnsi="Source Sans Pro"/>
          <w:noProof/>
          <w:sz w:val="22"/>
          <w:szCs w:val="22"/>
        </w:rPr>
        <w:t>zur Professur für</w:t>
      </w:r>
      <w:r w:rsidR="0072396C" w:rsidRPr="00B104DB">
        <w:rPr>
          <w:rFonts w:ascii="Source Sans Pro" w:hAnsi="Source Sans Pro"/>
          <w:noProof/>
          <w:sz w:val="22"/>
          <w:szCs w:val="22"/>
        </w:rPr>
        <w:t xml:space="preserve"> </w:t>
      </w:r>
    </w:p>
    <w:p w14:paraId="109CAA85" w14:textId="12ED7D48" w:rsidR="0072396C" w:rsidRPr="00B104DB" w:rsidRDefault="008219A7" w:rsidP="00293457">
      <w:pPr>
        <w:pStyle w:val="U1"/>
        <w:spacing w:before="120" w:after="0"/>
        <w:rPr>
          <w:rFonts w:ascii="Source Sans Pro" w:hAnsi="Source Sans Pro"/>
          <w:sz w:val="22"/>
          <w:szCs w:val="22"/>
        </w:rPr>
      </w:pPr>
      <w:r w:rsidRPr="00B104DB">
        <w:rPr>
          <w:rFonts w:ascii="Source Sans Pro" w:hAnsi="Source Sans Pro"/>
          <w:sz w:val="22"/>
          <w:szCs w:val="22"/>
        </w:rPr>
        <w:t>DEnomination (W</w:t>
      </w:r>
      <w:r w:rsidR="00DD422E" w:rsidRPr="00B104DB">
        <w:rPr>
          <w:rFonts w:ascii="Source Sans Pro" w:hAnsi="Source Sans Pro"/>
          <w:sz w:val="22"/>
          <w:szCs w:val="22"/>
        </w:rPr>
        <w:t>2</w:t>
      </w:r>
      <w:r w:rsidRPr="00B104DB">
        <w:rPr>
          <w:rFonts w:ascii="Source Sans Pro" w:hAnsi="Source Sans Pro"/>
          <w:sz w:val="22"/>
          <w:szCs w:val="22"/>
        </w:rPr>
        <w:t>)</w:t>
      </w:r>
    </w:p>
    <w:p w14:paraId="3BEBF7B7" w14:textId="75CBFD45" w:rsidR="00F865A2" w:rsidRPr="00B104DB" w:rsidRDefault="00F865A2" w:rsidP="00F865A2">
      <w:pPr>
        <w:pStyle w:val="Listenabsatz"/>
        <w:ind w:left="0"/>
        <w:rPr>
          <w:rFonts w:ascii="Source Sans Pro" w:hAnsi="Source Sans Pro"/>
          <w:sz w:val="22"/>
        </w:rPr>
      </w:pPr>
      <w:r w:rsidRPr="00B104DB">
        <w:rPr>
          <w:rFonts w:ascii="Source Sans Pro" w:hAnsi="Source Sans Pro"/>
          <w:sz w:val="22"/>
        </w:rPr>
        <w:t>Grundlage für Strategiegespräch mit dem Präsidenten (a-c)</w:t>
      </w:r>
    </w:p>
    <w:p w14:paraId="65466D4E" w14:textId="77777777" w:rsidR="00293457" w:rsidRPr="00B104DB" w:rsidRDefault="00293457" w:rsidP="00293457">
      <w:pPr>
        <w:pStyle w:val="U1"/>
        <w:spacing w:before="0" w:after="0"/>
        <w:rPr>
          <w:rFonts w:ascii="Source Sans Pro" w:hAnsi="Source Sans Pro"/>
          <w:sz w:val="22"/>
          <w:szCs w:val="22"/>
        </w:rPr>
      </w:pPr>
    </w:p>
    <w:p w14:paraId="59DC43FE" w14:textId="77777777" w:rsidR="00A2020D" w:rsidRPr="00B104DB" w:rsidRDefault="00A2020D" w:rsidP="00293457">
      <w:pPr>
        <w:pStyle w:val="U1"/>
        <w:spacing w:before="0" w:after="0"/>
        <w:rPr>
          <w:rFonts w:ascii="Source Sans Pro" w:hAnsi="Source Sans Pro"/>
          <w:sz w:val="22"/>
          <w:szCs w:val="22"/>
        </w:rPr>
      </w:pPr>
    </w:p>
    <w:tbl>
      <w:tblPr>
        <w:tblStyle w:val="Tabellenraster"/>
        <w:tblW w:w="0" w:type="auto"/>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ayout w:type="fixed"/>
        <w:tblLook w:val="04A0" w:firstRow="1" w:lastRow="0" w:firstColumn="1" w:lastColumn="0" w:noHBand="0" w:noVBand="1"/>
      </w:tblPr>
      <w:tblGrid>
        <w:gridCol w:w="10"/>
        <w:gridCol w:w="1550"/>
        <w:gridCol w:w="1559"/>
        <w:gridCol w:w="6225"/>
        <w:gridCol w:w="10"/>
      </w:tblGrid>
      <w:tr w:rsidR="00293457" w:rsidRPr="00B104DB" w14:paraId="35B09051" w14:textId="77777777" w:rsidTr="00D14EA8">
        <w:trPr>
          <w:gridBefore w:val="1"/>
          <w:wBefore w:w="10" w:type="dxa"/>
          <w:cantSplit/>
        </w:trPr>
        <w:tc>
          <w:tcPr>
            <w:tcW w:w="9344" w:type="dxa"/>
            <w:gridSpan w:val="4"/>
            <w:shd w:val="clear" w:color="auto" w:fill="E6E6E6"/>
            <w:vAlign w:val="center"/>
          </w:tcPr>
          <w:p w14:paraId="72294E5F" w14:textId="77777777" w:rsidR="00293457" w:rsidRPr="00B104DB" w:rsidRDefault="00293457" w:rsidP="00293457">
            <w:pPr>
              <w:spacing w:after="0"/>
              <w:rPr>
                <w:rFonts w:ascii="Source Sans Pro" w:hAnsi="Source Sans Pro"/>
                <w:b/>
                <w:sz w:val="22"/>
              </w:rPr>
            </w:pPr>
            <w:r w:rsidRPr="00B104DB">
              <w:rPr>
                <w:rFonts w:ascii="Source Sans Pro" w:hAnsi="Source Sans Pro"/>
                <w:b/>
                <w:sz w:val="22"/>
              </w:rPr>
              <w:t>Bearbeitungshinweis</w:t>
            </w:r>
          </w:p>
        </w:tc>
      </w:tr>
      <w:tr w:rsidR="00293457" w:rsidRPr="00B104DB" w14:paraId="1A877CEE" w14:textId="77777777" w:rsidTr="00D14EA8">
        <w:trPr>
          <w:gridBefore w:val="1"/>
          <w:wBefore w:w="10" w:type="dxa"/>
          <w:cantSplit/>
        </w:trPr>
        <w:tc>
          <w:tcPr>
            <w:tcW w:w="9344" w:type="dxa"/>
            <w:gridSpan w:val="4"/>
            <w:shd w:val="clear" w:color="auto" w:fill="F2F2F2" w:themeFill="background1" w:themeFillShade="F2"/>
            <w:vAlign w:val="center"/>
          </w:tcPr>
          <w:p w14:paraId="519D4C5D" w14:textId="77777777" w:rsidR="00293457" w:rsidRPr="00B104DB" w:rsidRDefault="00293457" w:rsidP="009A597E">
            <w:pPr>
              <w:spacing w:after="0"/>
              <w:rPr>
                <w:rFonts w:ascii="Source Sans Pro" w:hAnsi="Source Sans Pro"/>
                <w:b/>
                <w:sz w:val="22"/>
              </w:rPr>
            </w:pPr>
            <w:r w:rsidRPr="00B104DB">
              <w:rPr>
                <w:rFonts w:ascii="Source Sans Pro" w:hAnsi="Source Sans Pro"/>
                <w:b/>
                <w:sz w:val="22"/>
              </w:rPr>
              <w:t>Das Profilpapier dient der internen Verwendung.</w:t>
            </w:r>
            <w:r w:rsidRPr="00B104DB">
              <w:rPr>
                <w:rFonts w:ascii="Source Sans Pro" w:hAnsi="Source Sans Pro"/>
                <w:sz w:val="22"/>
              </w:rPr>
              <w:t xml:space="preserve"> Bis auf die Tabellen e und f, die sich in englischer Sprache an die Bewerber*innen richten, können die Felder in deutscher Sprache ausgefüllt werden.</w:t>
            </w:r>
            <w:r w:rsidR="00D27C2C" w:rsidRPr="00B104DB">
              <w:rPr>
                <w:rFonts w:ascii="Source Sans Pro" w:hAnsi="Source Sans Pro"/>
                <w:sz w:val="22"/>
              </w:rPr>
              <w:t xml:space="preserve"> </w:t>
            </w:r>
          </w:p>
        </w:tc>
      </w:tr>
      <w:tr w:rsidR="00293457" w:rsidRPr="00B104DB" w14:paraId="66CCA6C9" w14:textId="77777777" w:rsidTr="00D14EA8">
        <w:trPr>
          <w:gridBefore w:val="1"/>
          <w:wBefore w:w="10" w:type="dxa"/>
          <w:cantSplit/>
        </w:trPr>
        <w:tc>
          <w:tcPr>
            <w:tcW w:w="9344" w:type="dxa"/>
            <w:gridSpan w:val="4"/>
            <w:shd w:val="clear" w:color="auto" w:fill="F2F2F2" w:themeFill="background1" w:themeFillShade="F2"/>
            <w:vAlign w:val="center"/>
          </w:tcPr>
          <w:p w14:paraId="5AD07493" w14:textId="77777777" w:rsidR="00293457" w:rsidRPr="00B104DB" w:rsidRDefault="00293457" w:rsidP="00293457">
            <w:pPr>
              <w:tabs>
                <w:tab w:val="left" w:pos="2159"/>
              </w:tabs>
              <w:spacing w:after="0"/>
              <w:ind w:left="2159" w:hanging="2159"/>
              <w:rPr>
                <w:rFonts w:ascii="Source Sans Pro" w:hAnsi="Source Sans Pro"/>
                <w:color w:val="FF0000"/>
                <w:sz w:val="22"/>
              </w:rPr>
            </w:pPr>
            <w:r w:rsidRPr="00B104DB">
              <w:rPr>
                <w:rFonts w:ascii="Source Sans Pro" w:hAnsi="Source Sans Pro"/>
                <w:b/>
                <w:sz w:val="22"/>
              </w:rPr>
              <w:t xml:space="preserve">Farbmarkierung im Text: </w:t>
            </w:r>
            <w:r w:rsidRPr="00B104DB">
              <w:rPr>
                <w:rFonts w:ascii="Source Sans Pro" w:hAnsi="Source Sans Pro"/>
                <w:b/>
                <w:sz w:val="22"/>
              </w:rPr>
              <w:tab/>
            </w:r>
            <w:r w:rsidRPr="00B104DB">
              <w:rPr>
                <w:rFonts w:ascii="Source Sans Pro" w:hAnsi="Source Sans Pro"/>
                <w:sz w:val="22"/>
              </w:rPr>
              <w:t>schwarz: zentral vorgegeben</w:t>
            </w:r>
            <w:r w:rsidRPr="00B104DB">
              <w:rPr>
                <w:rFonts w:ascii="Source Sans Pro" w:hAnsi="Source Sans Pro"/>
                <w:color w:val="808080" w:themeColor="background1" w:themeShade="80"/>
                <w:sz w:val="22"/>
              </w:rPr>
              <w:br/>
            </w:r>
            <w:r w:rsidRPr="00B104DB">
              <w:rPr>
                <w:rFonts w:ascii="Source Sans Pro" w:hAnsi="Source Sans Pro"/>
                <w:color w:val="FF0000"/>
                <w:sz w:val="22"/>
              </w:rPr>
              <w:t>rot: auszufüllende Felder sowie Textvorschläge, die bei Erarbeitung anzupassen sind</w:t>
            </w:r>
          </w:p>
          <w:p w14:paraId="0A151B80" w14:textId="77777777" w:rsidR="00293457" w:rsidRPr="00B104DB" w:rsidRDefault="00293457" w:rsidP="00293457">
            <w:pPr>
              <w:spacing w:after="60"/>
              <w:ind w:left="2159"/>
              <w:rPr>
                <w:rFonts w:ascii="Source Sans Pro" w:hAnsi="Source Sans Pro"/>
                <w:b/>
                <w:sz w:val="22"/>
              </w:rPr>
            </w:pPr>
            <w:r w:rsidRPr="00B104DB">
              <w:rPr>
                <w:rFonts w:ascii="Source Sans Pro" w:hAnsi="Source Sans Pro"/>
                <w:color w:val="0070C0"/>
                <w:sz w:val="22"/>
              </w:rPr>
              <w:t>blau: Beispieltexte zur Orientierung</w:t>
            </w:r>
          </w:p>
        </w:tc>
      </w:tr>
      <w:tr w:rsidR="0072396C" w:rsidRPr="00B104DB" w14:paraId="286BF02E" w14:textId="77777777" w:rsidTr="00D14EA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0" w:type="dxa"/>
          <w:cantSplit/>
        </w:trPr>
        <w:tc>
          <w:tcPr>
            <w:tcW w:w="9344" w:type="dxa"/>
            <w:gridSpan w:val="4"/>
            <w:tcBorders>
              <w:top w:val="nil"/>
              <w:left w:val="nil"/>
              <w:right w:val="nil"/>
            </w:tcBorders>
            <w:shd w:val="clear" w:color="auto" w:fill="auto"/>
            <w:vAlign w:val="center"/>
          </w:tcPr>
          <w:p w14:paraId="17F364E9" w14:textId="38ED7B25" w:rsidR="0072396C" w:rsidRPr="00B104DB" w:rsidRDefault="0072396C" w:rsidP="00293457">
            <w:pPr>
              <w:spacing w:before="240" w:after="0"/>
              <w:rPr>
                <w:rFonts w:ascii="Source Sans Pro" w:hAnsi="Source Sans Pro"/>
                <w:b/>
                <w:color w:val="FF0000"/>
                <w:sz w:val="22"/>
                <w:lang w:val="en-GB"/>
              </w:rPr>
            </w:pPr>
            <w:r w:rsidRPr="00B104DB">
              <w:rPr>
                <w:rFonts w:ascii="Source Sans Pro" w:hAnsi="Source Sans Pro"/>
                <w:b/>
                <w:sz w:val="22"/>
                <w:lang w:val="en-GB"/>
              </w:rPr>
              <w:t xml:space="preserve">Stand: </w:t>
            </w:r>
            <w:permStart w:id="1225600701" w:edGrp="everyone"/>
            <w:r w:rsidR="008219A7" w:rsidRPr="00B104DB">
              <w:rPr>
                <w:rFonts w:ascii="Source Sans Pro" w:hAnsi="Source Sans Pro"/>
                <w:b/>
                <w:sz w:val="22"/>
                <w:lang w:val="en-GB"/>
              </w:rPr>
              <w:t xml:space="preserve"> </w:t>
            </w:r>
            <w:r w:rsidR="00F80D21" w:rsidRPr="00B104DB">
              <w:rPr>
                <w:rFonts w:ascii="Source Sans Pro" w:hAnsi="Source Sans Pro"/>
                <w:b/>
                <w:color w:val="FF0000"/>
                <w:sz w:val="22"/>
                <w:lang w:val="en-GB"/>
              </w:rPr>
              <w:t>13.12.2021</w:t>
            </w:r>
            <w:permEnd w:id="1225600701"/>
          </w:p>
          <w:p w14:paraId="6F72F69E" w14:textId="77777777" w:rsidR="004E4827" w:rsidRPr="00B104DB" w:rsidRDefault="004E4827" w:rsidP="00AF05B5">
            <w:pPr>
              <w:spacing w:before="60"/>
              <w:rPr>
                <w:rFonts w:ascii="Source Sans Pro" w:hAnsi="Source Sans Pro"/>
                <w:b/>
                <w:sz w:val="22"/>
                <w:lang w:val="en-GB"/>
              </w:rPr>
            </w:pPr>
            <w:proofErr w:type="spellStart"/>
            <w:r w:rsidRPr="00B104DB">
              <w:rPr>
                <w:rFonts w:ascii="Source Sans Pro" w:hAnsi="Source Sans Pro"/>
                <w:b/>
                <w:sz w:val="22"/>
                <w:lang w:val="en-GB"/>
              </w:rPr>
              <w:t>Federführung</w:t>
            </w:r>
            <w:proofErr w:type="spellEnd"/>
            <w:r w:rsidRPr="00B104DB">
              <w:rPr>
                <w:rFonts w:ascii="Source Sans Pro" w:hAnsi="Source Sans Pro"/>
                <w:b/>
                <w:sz w:val="22"/>
                <w:lang w:val="en-GB"/>
              </w:rPr>
              <w:t>:</w:t>
            </w:r>
            <w:permStart w:id="493374205" w:edGrp="everyone"/>
            <w:r w:rsidRPr="00B104DB">
              <w:rPr>
                <w:rFonts w:ascii="Source Sans Pro" w:hAnsi="Source Sans Pro"/>
                <w:b/>
                <w:sz w:val="22"/>
                <w:lang w:val="en-GB"/>
              </w:rPr>
              <w:t xml:space="preserve"> </w:t>
            </w:r>
            <w:proofErr w:type="spellStart"/>
            <w:r w:rsidRPr="00B104DB">
              <w:rPr>
                <w:rFonts w:ascii="Source Sans Pro" w:hAnsi="Source Sans Pro"/>
                <w:b/>
                <w:color w:val="FF0000"/>
                <w:sz w:val="22"/>
                <w:lang w:val="en-GB"/>
              </w:rPr>
              <w:t>Prof.</w:t>
            </w:r>
            <w:proofErr w:type="spellEnd"/>
            <w:r w:rsidRPr="00B104DB">
              <w:rPr>
                <w:rFonts w:ascii="Source Sans Pro" w:hAnsi="Source Sans Pro"/>
                <w:b/>
                <w:color w:val="FF0000"/>
                <w:sz w:val="22"/>
                <w:lang w:val="en-GB"/>
              </w:rPr>
              <w:t xml:space="preserve"> </w:t>
            </w:r>
            <w:proofErr w:type="spellStart"/>
            <w:r w:rsidRPr="00B104DB">
              <w:rPr>
                <w:rFonts w:ascii="Source Sans Pro" w:hAnsi="Source Sans Pro"/>
                <w:b/>
                <w:color w:val="FF0000"/>
                <w:sz w:val="22"/>
                <w:lang w:val="en-GB"/>
              </w:rPr>
              <w:t>Dr.</w:t>
            </w:r>
            <w:proofErr w:type="spellEnd"/>
            <w:r w:rsidRPr="00B104DB">
              <w:rPr>
                <w:rFonts w:ascii="Source Sans Pro" w:hAnsi="Source Sans Pro"/>
                <w:b/>
                <w:color w:val="FF0000"/>
                <w:sz w:val="22"/>
                <w:lang w:val="en-GB"/>
              </w:rPr>
              <w:t xml:space="preserve"> Who</w:t>
            </w:r>
            <w:permEnd w:id="493374205"/>
          </w:p>
        </w:tc>
      </w:tr>
      <w:tr w:rsidR="0072396C" w:rsidRPr="00B104DB" w14:paraId="5877D6AD" w14:textId="77777777" w:rsidTr="00D14EA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0" w:type="dxa"/>
          <w:cantSplit/>
        </w:trPr>
        <w:tc>
          <w:tcPr>
            <w:tcW w:w="9344" w:type="dxa"/>
            <w:gridSpan w:val="4"/>
            <w:shd w:val="clear" w:color="auto" w:fill="E6E6E6"/>
            <w:vAlign w:val="center"/>
          </w:tcPr>
          <w:p w14:paraId="4FE9D406" w14:textId="77777777" w:rsidR="0072396C" w:rsidRPr="00B104DB" w:rsidRDefault="0072396C" w:rsidP="00AF05B5">
            <w:pPr>
              <w:spacing w:before="60" w:after="60"/>
              <w:rPr>
                <w:rFonts w:ascii="Source Sans Pro" w:hAnsi="Source Sans Pro"/>
                <w:b/>
                <w:sz w:val="22"/>
                <w:lang w:val="en-GB"/>
              </w:rPr>
            </w:pPr>
            <w:r w:rsidRPr="00B104DB">
              <w:rPr>
                <w:rFonts w:ascii="Source Sans Pro" w:hAnsi="Source Sans Pro"/>
                <w:b/>
                <w:sz w:val="22"/>
                <w:lang w:val="en-GB"/>
              </w:rPr>
              <w:t xml:space="preserve">a.     </w:t>
            </w:r>
            <w:r w:rsidR="007A7D69" w:rsidRPr="00B104DB">
              <w:rPr>
                <w:rFonts w:ascii="Source Sans Pro" w:hAnsi="Source Sans Pro"/>
                <w:b/>
                <w:sz w:val="22"/>
                <w:lang w:val="en-GB"/>
              </w:rPr>
              <w:t>Professur</w:t>
            </w:r>
          </w:p>
        </w:tc>
      </w:tr>
      <w:tr w:rsidR="007A7D69" w:rsidRPr="00B104DB" w14:paraId="778AD4A8" w14:textId="77777777" w:rsidTr="009231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0" w:type="dxa"/>
          <w:cantSplit/>
        </w:trPr>
        <w:tc>
          <w:tcPr>
            <w:tcW w:w="1560" w:type="dxa"/>
            <w:gridSpan w:val="2"/>
            <w:vMerge w:val="restart"/>
            <w:vAlign w:val="center"/>
          </w:tcPr>
          <w:p w14:paraId="0873854A" w14:textId="77777777" w:rsidR="007A7D69" w:rsidRPr="00B104DB" w:rsidRDefault="007A7D69" w:rsidP="00AF05B5">
            <w:pPr>
              <w:spacing w:before="60" w:after="60"/>
              <w:rPr>
                <w:rFonts w:ascii="Source Sans Pro" w:hAnsi="Source Sans Pro"/>
                <w:b/>
                <w:sz w:val="22"/>
                <w:lang w:val="en-GB"/>
              </w:rPr>
            </w:pPr>
            <w:r w:rsidRPr="00B104DB">
              <w:rPr>
                <w:rFonts w:ascii="Source Sans Pro" w:hAnsi="Source Sans Pro"/>
                <w:b/>
                <w:sz w:val="22"/>
                <w:lang w:val="en-GB"/>
              </w:rPr>
              <w:t>Denomination</w:t>
            </w:r>
          </w:p>
        </w:tc>
        <w:tc>
          <w:tcPr>
            <w:tcW w:w="1559" w:type="dxa"/>
            <w:vAlign w:val="center"/>
          </w:tcPr>
          <w:p w14:paraId="52CD2493" w14:textId="77777777" w:rsidR="007A7D69" w:rsidRPr="00B104DB" w:rsidRDefault="007A7D69" w:rsidP="00AF05B5">
            <w:pPr>
              <w:spacing w:before="60" w:after="60"/>
              <w:rPr>
                <w:rFonts w:ascii="Source Sans Pro" w:hAnsi="Source Sans Pro"/>
                <w:b/>
                <w:sz w:val="22"/>
                <w:lang w:val="en-GB"/>
              </w:rPr>
            </w:pPr>
            <w:r w:rsidRPr="00B104DB">
              <w:rPr>
                <w:rFonts w:ascii="Source Sans Pro" w:hAnsi="Source Sans Pro"/>
                <w:b/>
                <w:sz w:val="22"/>
                <w:lang w:val="en-GB"/>
              </w:rPr>
              <w:t>DE</w:t>
            </w:r>
          </w:p>
        </w:tc>
        <w:tc>
          <w:tcPr>
            <w:tcW w:w="6225" w:type="dxa"/>
            <w:vAlign w:val="center"/>
          </w:tcPr>
          <w:p w14:paraId="2300FA30" w14:textId="77777777" w:rsidR="007A7D69" w:rsidRPr="00B104DB" w:rsidRDefault="004E4827" w:rsidP="00AF05B5">
            <w:pPr>
              <w:spacing w:before="60" w:after="60"/>
              <w:rPr>
                <w:rFonts w:ascii="Source Sans Pro" w:hAnsi="Source Sans Pro"/>
                <w:color w:val="FF0000"/>
                <w:sz w:val="22"/>
              </w:rPr>
            </w:pPr>
            <w:permStart w:id="1468617064" w:edGrp="everyone"/>
            <w:r w:rsidRPr="00B104DB">
              <w:rPr>
                <w:rFonts w:ascii="Source Sans Pro" w:hAnsi="Source Sans Pro"/>
                <w:color w:val="FF0000"/>
                <w:sz w:val="22"/>
              </w:rPr>
              <w:t>deutsche Denomination</w:t>
            </w:r>
            <w:permEnd w:id="1468617064"/>
          </w:p>
        </w:tc>
      </w:tr>
      <w:tr w:rsidR="007A7D69" w:rsidRPr="00B104DB" w14:paraId="0020311F" w14:textId="77777777" w:rsidTr="009231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0" w:type="dxa"/>
          <w:cantSplit/>
        </w:trPr>
        <w:tc>
          <w:tcPr>
            <w:tcW w:w="1560" w:type="dxa"/>
            <w:gridSpan w:val="2"/>
            <w:vMerge/>
            <w:vAlign w:val="center"/>
          </w:tcPr>
          <w:p w14:paraId="240D2D57" w14:textId="77777777" w:rsidR="007A7D69" w:rsidRPr="00B104DB" w:rsidRDefault="007A7D69" w:rsidP="00AF05B5">
            <w:pPr>
              <w:spacing w:before="60" w:after="60"/>
              <w:rPr>
                <w:rFonts w:ascii="Source Sans Pro" w:hAnsi="Source Sans Pro"/>
                <w:b/>
                <w:sz w:val="22"/>
                <w:lang w:val="en-GB"/>
              </w:rPr>
            </w:pPr>
          </w:p>
        </w:tc>
        <w:tc>
          <w:tcPr>
            <w:tcW w:w="1559" w:type="dxa"/>
            <w:vAlign w:val="center"/>
          </w:tcPr>
          <w:p w14:paraId="28912345" w14:textId="77777777" w:rsidR="007A7D69" w:rsidRPr="00B104DB" w:rsidRDefault="007A7D69" w:rsidP="00AF05B5">
            <w:pPr>
              <w:spacing w:before="60" w:after="60"/>
              <w:rPr>
                <w:rFonts w:ascii="Source Sans Pro" w:hAnsi="Source Sans Pro"/>
                <w:b/>
                <w:sz w:val="22"/>
                <w:lang w:val="en-GB"/>
              </w:rPr>
            </w:pPr>
            <w:r w:rsidRPr="00B104DB">
              <w:rPr>
                <w:rFonts w:ascii="Source Sans Pro" w:hAnsi="Source Sans Pro"/>
                <w:b/>
                <w:sz w:val="22"/>
                <w:lang w:val="en-GB"/>
              </w:rPr>
              <w:t>EN</w:t>
            </w:r>
          </w:p>
        </w:tc>
        <w:tc>
          <w:tcPr>
            <w:tcW w:w="6225" w:type="dxa"/>
            <w:vAlign w:val="center"/>
          </w:tcPr>
          <w:p w14:paraId="6302DE8A" w14:textId="77777777" w:rsidR="007A7D69" w:rsidRPr="00B104DB" w:rsidRDefault="004E4827" w:rsidP="00AF05B5">
            <w:pPr>
              <w:spacing w:before="60" w:after="60"/>
              <w:rPr>
                <w:rFonts w:ascii="Source Sans Pro" w:hAnsi="Source Sans Pro"/>
                <w:color w:val="FF0000"/>
                <w:sz w:val="22"/>
                <w:lang w:val="en-US"/>
              </w:rPr>
            </w:pPr>
            <w:permStart w:id="794197128" w:edGrp="everyone"/>
            <w:proofErr w:type="spellStart"/>
            <w:r w:rsidRPr="00B104DB">
              <w:rPr>
                <w:rFonts w:ascii="Source Sans Pro" w:hAnsi="Source Sans Pro"/>
                <w:color w:val="FF0000"/>
                <w:sz w:val="22"/>
                <w:lang w:val="en-US"/>
              </w:rPr>
              <w:t>englische</w:t>
            </w:r>
            <w:proofErr w:type="spellEnd"/>
            <w:r w:rsidRPr="00B104DB">
              <w:rPr>
                <w:rFonts w:ascii="Source Sans Pro" w:hAnsi="Source Sans Pro"/>
                <w:color w:val="FF0000"/>
                <w:sz w:val="22"/>
                <w:lang w:val="en-US"/>
              </w:rPr>
              <w:t xml:space="preserve"> Denomination</w:t>
            </w:r>
            <w:permEnd w:id="794197128"/>
          </w:p>
        </w:tc>
      </w:tr>
      <w:tr w:rsidR="007A7D69" w:rsidRPr="00B104DB" w14:paraId="1578E072" w14:textId="77777777" w:rsidTr="00D14EA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0" w:type="dxa"/>
          <w:cantSplit/>
        </w:trPr>
        <w:tc>
          <w:tcPr>
            <w:tcW w:w="1560" w:type="dxa"/>
            <w:gridSpan w:val="2"/>
            <w:vAlign w:val="center"/>
          </w:tcPr>
          <w:p w14:paraId="6E0935B2" w14:textId="77777777" w:rsidR="007A7D69" w:rsidRPr="00B104DB" w:rsidRDefault="007A7D69" w:rsidP="00AF05B5">
            <w:pPr>
              <w:spacing w:before="60" w:after="60"/>
              <w:rPr>
                <w:rFonts w:ascii="Source Sans Pro" w:hAnsi="Source Sans Pro"/>
                <w:b/>
                <w:sz w:val="22"/>
                <w:lang w:val="en-GB"/>
              </w:rPr>
            </w:pPr>
            <w:r w:rsidRPr="00B104DB">
              <w:rPr>
                <w:rFonts w:ascii="Source Sans Pro" w:hAnsi="Source Sans Pro"/>
                <w:b/>
                <w:sz w:val="22"/>
                <w:lang w:val="en-GB"/>
              </w:rPr>
              <w:t>Dotierung</w:t>
            </w:r>
          </w:p>
        </w:tc>
        <w:tc>
          <w:tcPr>
            <w:tcW w:w="7784" w:type="dxa"/>
            <w:gridSpan w:val="2"/>
            <w:vAlign w:val="center"/>
          </w:tcPr>
          <w:p w14:paraId="725DD9C9" w14:textId="77777777" w:rsidR="007A7D69" w:rsidRPr="00B104DB" w:rsidRDefault="009A597E" w:rsidP="00AF05B5">
            <w:pPr>
              <w:spacing w:before="60" w:after="60"/>
              <w:rPr>
                <w:rFonts w:ascii="Source Sans Pro" w:hAnsi="Source Sans Pro"/>
                <w:color w:val="FF0000"/>
                <w:sz w:val="22"/>
              </w:rPr>
            </w:pPr>
            <w:permStart w:id="153428964" w:edGrp="everyone"/>
            <w:r w:rsidRPr="00B104DB">
              <w:rPr>
                <w:rFonts w:ascii="Source Sans Pro" w:hAnsi="Source Sans Pro"/>
                <w:color w:val="FF0000"/>
                <w:sz w:val="22"/>
              </w:rPr>
              <w:t>W2</w:t>
            </w:r>
            <w:permEnd w:id="153428964"/>
          </w:p>
        </w:tc>
      </w:tr>
      <w:tr w:rsidR="0072396C" w:rsidRPr="00B104DB" w14:paraId="7B64D705" w14:textId="77777777" w:rsidTr="00D14EA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0" w:type="dxa"/>
          <w:cantSplit/>
        </w:trPr>
        <w:tc>
          <w:tcPr>
            <w:tcW w:w="1560" w:type="dxa"/>
            <w:gridSpan w:val="2"/>
            <w:vAlign w:val="center"/>
          </w:tcPr>
          <w:p w14:paraId="59472298" w14:textId="77777777" w:rsidR="0072396C" w:rsidRPr="00B104DB" w:rsidRDefault="0072396C" w:rsidP="00AF05B5">
            <w:pPr>
              <w:spacing w:before="60" w:after="60"/>
              <w:rPr>
                <w:rFonts w:ascii="Source Sans Pro" w:hAnsi="Source Sans Pro"/>
                <w:b/>
                <w:sz w:val="22"/>
                <w:lang w:val="en-GB"/>
              </w:rPr>
            </w:pPr>
            <w:r w:rsidRPr="00B104DB">
              <w:rPr>
                <w:rFonts w:ascii="Source Sans Pro" w:hAnsi="Source Sans Pro"/>
                <w:b/>
                <w:sz w:val="22"/>
                <w:lang w:val="en-GB"/>
              </w:rPr>
              <w:t>Dauer</w:t>
            </w:r>
            <w:r w:rsidR="007A7D69" w:rsidRPr="00B104DB">
              <w:rPr>
                <w:rFonts w:ascii="Source Sans Pro" w:hAnsi="Source Sans Pro"/>
                <w:b/>
                <w:sz w:val="22"/>
                <w:lang w:val="en-GB"/>
              </w:rPr>
              <w:t xml:space="preserve"> </w:t>
            </w:r>
          </w:p>
        </w:tc>
        <w:tc>
          <w:tcPr>
            <w:tcW w:w="7784" w:type="dxa"/>
            <w:gridSpan w:val="2"/>
            <w:vAlign w:val="center"/>
          </w:tcPr>
          <w:p w14:paraId="19070F5E" w14:textId="77777777" w:rsidR="0072396C" w:rsidRPr="00B104DB" w:rsidRDefault="008219A7" w:rsidP="00AF05B5">
            <w:pPr>
              <w:spacing w:before="60" w:after="60"/>
              <w:rPr>
                <w:rFonts w:ascii="Source Sans Pro" w:hAnsi="Source Sans Pro"/>
                <w:color w:val="FF0000"/>
                <w:sz w:val="22"/>
              </w:rPr>
            </w:pPr>
            <w:permStart w:id="486436665" w:edGrp="everyone"/>
            <w:r w:rsidRPr="00B104DB">
              <w:rPr>
                <w:rFonts w:ascii="Source Sans Pro" w:hAnsi="Source Sans Pro"/>
                <w:color w:val="FF0000"/>
                <w:sz w:val="22"/>
              </w:rPr>
              <w:t xml:space="preserve">Unbefristet / befristet auf X Jahre </w:t>
            </w:r>
          </w:p>
          <w:permEnd w:id="486436665"/>
          <w:p w14:paraId="3EE53D13" w14:textId="77777777" w:rsidR="008219A7" w:rsidRPr="00B104DB" w:rsidRDefault="008219A7" w:rsidP="00AF05B5">
            <w:pPr>
              <w:spacing w:before="60" w:after="60"/>
              <w:rPr>
                <w:rFonts w:ascii="Source Sans Pro" w:hAnsi="Source Sans Pro"/>
                <w:sz w:val="22"/>
              </w:rPr>
            </w:pPr>
            <w:r w:rsidRPr="00B104DB">
              <w:rPr>
                <w:rFonts w:ascii="Source Sans Pro" w:hAnsi="Source Sans Pro"/>
                <w:sz w:val="22"/>
              </w:rPr>
              <w:t xml:space="preserve">Begründung für Befristung: </w:t>
            </w:r>
            <w:permStart w:id="43285021" w:edGrp="everyone"/>
            <w:r w:rsidRPr="00B104DB">
              <w:rPr>
                <w:rFonts w:ascii="Source Sans Pro" w:hAnsi="Source Sans Pro"/>
                <w:color w:val="FF0000"/>
                <w:sz w:val="22"/>
              </w:rPr>
              <w:t>z.B. Drittmittelfinanzierung (aus Kooperation mit YX)</w:t>
            </w:r>
            <w:permEnd w:id="43285021"/>
          </w:p>
        </w:tc>
      </w:tr>
      <w:tr w:rsidR="009A597E" w:rsidRPr="00B104DB" w14:paraId="65869075" w14:textId="77777777" w:rsidTr="0092319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10" w:type="dxa"/>
          <w:cantSplit/>
        </w:trPr>
        <w:tc>
          <w:tcPr>
            <w:tcW w:w="1560" w:type="dxa"/>
            <w:gridSpan w:val="2"/>
            <w:vAlign w:val="center"/>
          </w:tcPr>
          <w:p w14:paraId="6699C1D7" w14:textId="77777777" w:rsidR="009A597E" w:rsidRPr="00B104DB" w:rsidRDefault="009A597E" w:rsidP="00AF05B5">
            <w:pPr>
              <w:spacing w:before="60" w:after="60"/>
              <w:rPr>
                <w:rFonts w:ascii="Source Sans Pro" w:hAnsi="Source Sans Pro"/>
                <w:b/>
                <w:sz w:val="22"/>
                <w:lang w:val="en-GB"/>
              </w:rPr>
            </w:pPr>
            <w:r w:rsidRPr="00B104DB">
              <w:rPr>
                <w:rFonts w:ascii="Source Sans Pro" w:hAnsi="Source Sans Pro"/>
                <w:b/>
                <w:sz w:val="22"/>
                <w:lang w:val="en-GB"/>
              </w:rPr>
              <w:t>Zuordnung</w:t>
            </w:r>
          </w:p>
        </w:tc>
        <w:tc>
          <w:tcPr>
            <w:tcW w:w="1559" w:type="dxa"/>
            <w:vAlign w:val="center"/>
          </w:tcPr>
          <w:p w14:paraId="33AE4C05" w14:textId="4039538E" w:rsidR="009A597E" w:rsidRPr="00B104DB" w:rsidRDefault="00923194" w:rsidP="00AF05B5">
            <w:pPr>
              <w:spacing w:before="60" w:after="60"/>
              <w:rPr>
                <w:rFonts w:ascii="Source Sans Pro" w:hAnsi="Source Sans Pro"/>
                <w:color w:val="FF0000"/>
                <w:sz w:val="22"/>
              </w:rPr>
            </w:pPr>
            <w:r w:rsidRPr="00B104DB">
              <w:rPr>
                <w:rFonts w:ascii="Source Sans Pro" w:hAnsi="Source Sans Pro"/>
                <w:sz w:val="22"/>
              </w:rPr>
              <w:t>FB</w:t>
            </w:r>
          </w:p>
        </w:tc>
        <w:tc>
          <w:tcPr>
            <w:tcW w:w="6225" w:type="dxa"/>
            <w:vAlign w:val="center"/>
          </w:tcPr>
          <w:p w14:paraId="40A71968" w14:textId="4D38DAEE" w:rsidR="009A597E" w:rsidRPr="00B104DB" w:rsidRDefault="00923194" w:rsidP="00AF05B5">
            <w:pPr>
              <w:spacing w:before="60" w:after="60"/>
              <w:rPr>
                <w:rFonts w:ascii="Source Sans Pro" w:hAnsi="Source Sans Pro"/>
                <w:color w:val="FF0000"/>
                <w:sz w:val="22"/>
              </w:rPr>
            </w:pPr>
            <w:permStart w:id="114952382" w:edGrp="everyone"/>
            <w:r w:rsidRPr="00B104DB">
              <w:rPr>
                <w:rFonts w:ascii="Source Sans Pro" w:hAnsi="Source Sans Pro"/>
                <w:color w:val="FF0000"/>
                <w:sz w:val="22"/>
              </w:rPr>
              <w:t>Fachbereich</w:t>
            </w:r>
            <w:permEnd w:id="114952382"/>
          </w:p>
        </w:tc>
      </w:tr>
    </w:tbl>
    <w:p w14:paraId="79726B6F" w14:textId="77777777" w:rsidR="00A2020D" w:rsidRPr="00B104DB" w:rsidRDefault="00A2020D" w:rsidP="004E4827">
      <w:pPr>
        <w:spacing w:after="0"/>
        <w:rPr>
          <w:rFonts w:ascii="Source Sans Pro" w:hAnsi="Source Sans Pro"/>
          <w:sz w:val="22"/>
        </w:rPr>
      </w:pPr>
    </w:p>
    <w:tbl>
      <w:tblPr>
        <w:tblStyle w:val="Tabellenraste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5"/>
        <w:gridCol w:w="850"/>
        <w:gridCol w:w="1837"/>
        <w:gridCol w:w="4650"/>
        <w:gridCol w:w="22"/>
      </w:tblGrid>
      <w:tr w:rsidR="0072396C" w:rsidRPr="00B104DB" w14:paraId="052A59C2" w14:textId="77777777" w:rsidTr="00F865A2">
        <w:tc>
          <w:tcPr>
            <w:tcW w:w="9344" w:type="dxa"/>
            <w:gridSpan w:val="5"/>
            <w:tcBorders>
              <w:bottom w:val="single" w:sz="4" w:space="0" w:color="808080" w:themeColor="background1" w:themeShade="80"/>
            </w:tcBorders>
            <w:shd w:val="clear" w:color="auto" w:fill="E6E6E6"/>
          </w:tcPr>
          <w:p w14:paraId="35908AD2" w14:textId="77777777" w:rsidR="0072396C" w:rsidRPr="00B104DB" w:rsidRDefault="007A7D69" w:rsidP="00AF05B5">
            <w:pPr>
              <w:spacing w:before="60" w:after="60"/>
              <w:rPr>
                <w:rFonts w:ascii="Source Sans Pro" w:hAnsi="Source Sans Pro"/>
                <w:sz w:val="22"/>
              </w:rPr>
            </w:pPr>
            <w:r w:rsidRPr="00B104DB">
              <w:rPr>
                <w:rFonts w:ascii="Source Sans Pro" w:hAnsi="Source Sans Pro"/>
                <w:b/>
                <w:sz w:val="22"/>
              </w:rPr>
              <w:t>b</w:t>
            </w:r>
            <w:r w:rsidR="0072396C" w:rsidRPr="00B104DB">
              <w:rPr>
                <w:rFonts w:ascii="Source Sans Pro" w:hAnsi="Source Sans Pro"/>
                <w:b/>
                <w:sz w:val="22"/>
              </w:rPr>
              <w:t>.     Kontext</w:t>
            </w:r>
            <w:r w:rsidR="00CD054E" w:rsidRPr="00B104DB">
              <w:rPr>
                <w:rFonts w:ascii="Source Sans Pro" w:hAnsi="Source Sans Pro"/>
                <w:b/>
                <w:sz w:val="22"/>
              </w:rPr>
              <w:t xml:space="preserve"> der Professur</w:t>
            </w:r>
          </w:p>
        </w:tc>
      </w:tr>
      <w:tr w:rsidR="005A1936" w:rsidRPr="00B104DB" w14:paraId="64B37E45" w14:textId="77777777" w:rsidTr="00F865A2">
        <w:tc>
          <w:tcPr>
            <w:tcW w:w="9344" w:type="dxa"/>
            <w:gridSpan w:val="5"/>
            <w:tcBorders>
              <w:bottom w:val="nil"/>
            </w:tcBorders>
            <w:shd w:val="clear" w:color="auto" w:fill="F2F2F2" w:themeFill="background1" w:themeFillShade="F2"/>
          </w:tcPr>
          <w:p w14:paraId="7266BAD9" w14:textId="77777777" w:rsidR="00DD422E" w:rsidRPr="00B104DB" w:rsidRDefault="005A1936" w:rsidP="008219A7">
            <w:pPr>
              <w:spacing w:before="60" w:after="60"/>
              <w:rPr>
                <w:rFonts w:ascii="Source Sans Pro" w:hAnsi="Source Sans Pro"/>
                <w:sz w:val="22"/>
              </w:rPr>
            </w:pPr>
            <w:r w:rsidRPr="00B104DB">
              <w:rPr>
                <w:rFonts w:ascii="Source Sans Pro" w:hAnsi="Source Sans Pro"/>
                <w:sz w:val="22"/>
              </w:rPr>
              <w:t xml:space="preserve">Herleitung der Denomination, Entwicklung des Fachgebiets und Einordnung in den </w:t>
            </w:r>
          </w:p>
          <w:p w14:paraId="44C2152F" w14:textId="72B05982" w:rsidR="005A1936" w:rsidRPr="00B104DB" w:rsidRDefault="005A1936" w:rsidP="008219A7">
            <w:pPr>
              <w:spacing w:before="60" w:after="60"/>
              <w:rPr>
                <w:rFonts w:ascii="Source Sans Pro" w:hAnsi="Source Sans Pro"/>
                <w:sz w:val="22"/>
              </w:rPr>
            </w:pPr>
            <w:r w:rsidRPr="00B104DB">
              <w:rPr>
                <w:rFonts w:ascii="Source Sans Pro" w:hAnsi="Source Sans Pro"/>
                <w:sz w:val="22"/>
              </w:rPr>
              <w:t>(inter-)nationalen Fachkontext:</w:t>
            </w:r>
          </w:p>
        </w:tc>
      </w:tr>
      <w:tr w:rsidR="008219A7" w:rsidRPr="00B104DB" w14:paraId="7C2E42C0" w14:textId="77777777" w:rsidTr="00F865A2">
        <w:tc>
          <w:tcPr>
            <w:tcW w:w="9344" w:type="dxa"/>
            <w:gridSpan w:val="5"/>
            <w:tcBorders>
              <w:top w:val="nil"/>
              <w:bottom w:val="single" w:sz="4" w:space="0" w:color="808080" w:themeColor="background1" w:themeShade="80"/>
            </w:tcBorders>
          </w:tcPr>
          <w:p w14:paraId="550000DF" w14:textId="77777777" w:rsidR="008219A7" w:rsidRPr="00B104DB" w:rsidRDefault="008219A7" w:rsidP="009A597E">
            <w:pPr>
              <w:spacing w:after="60"/>
              <w:rPr>
                <w:rFonts w:ascii="Source Sans Pro" w:hAnsi="Source Sans Pro"/>
                <w:sz w:val="22"/>
              </w:rPr>
            </w:pPr>
            <w:permStart w:id="83918716" w:edGrp="everyone"/>
            <w:r w:rsidRPr="00B104DB">
              <w:rPr>
                <w:rFonts w:ascii="Source Sans Pro" w:hAnsi="Source Sans Pro"/>
                <w:color w:val="FF0000"/>
                <w:sz w:val="22"/>
              </w:rPr>
              <w:t>Fachliche Einbettung der auszuschreibenden Professur, Entwicklungslinien in</w:t>
            </w:r>
            <w:r w:rsidR="009A597E" w:rsidRPr="00B104DB">
              <w:rPr>
                <w:rFonts w:ascii="Source Sans Pro" w:hAnsi="Source Sans Pro"/>
                <w:color w:val="FF0000"/>
                <w:sz w:val="22"/>
              </w:rPr>
              <w:t xml:space="preserve"> der betreffenden Fachrichtung</w:t>
            </w:r>
            <w:permEnd w:id="83918716"/>
          </w:p>
        </w:tc>
      </w:tr>
      <w:tr w:rsidR="005A1936" w:rsidRPr="00B104DB" w14:paraId="0FEFF941" w14:textId="77777777" w:rsidTr="00F865A2">
        <w:tc>
          <w:tcPr>
            <w:tcW w:w="9344" w:type="dxa"/>
            <w:gridSpan w:val="5"/>
            <w:tcBorders>
              <w:bottom w:val="nil"/>
            </w:tcBorders>
            <w:shd w:val="clear" w:color="auto" w:fill="F2F2F2" w:themeFill="background1" w:themeFillShade="F2"/>
          </w:tcPr>
          <w:p w14:paraId="15C3B47E" w14:textId="77777777" w:rsidR="005A1936" w:rsidRPr="00B104DB" w:rsidRDefault="005A1936" w:rsidP="009A597E">
            <w:pPr>
              <w:spacing w:before="60" w:after="60"/>
              <w:rPr>
                <w:rFonts w:ascii="Source Sans Pro" w:hAnsi="Source Sans Pro"/>
                <w:sz w:val="22"/>
              </w:rPr>
            </w:pPr>
            <w:r w:rsidRPr="00B104DB">
              <w:rPr>
                <w:rFonts w:ascii="Source Sans Pro" w:hAnsi="Source Sans Pro"/>
                <w:sz w:val="22"/>
              </w:rPr>
              <w:t xml:space="preserve">Beitrag der Professur zur Entwicklung des </w:t>
            </w:r>
            <w:r w:rsidR="009A597E" w:rsidRPr="00B104DB">
              <w:rPr>
                <w:rFonts w:ascii="Source Sans Pro" w:hAnsi="Source Sans Pro"/>
                <w:sz w:val="22"/>
              </w:rPr>
              <w:t>Fachbereichs</w:t>
            </w:r>
            <w:r w:rsidR="006D13D7" w:rsidRPr="00B104DB">
              <w:rPr>
                <w:rFonts w:ascii="Source Sans Pro" w:hAnsi="Source Sans Pro"/>
                <w:sz w:val="22"/>
              </w:rPr>
              <w:t>:</w:t>
            </w:r>
            <w:r w:rsidRPr="00B104DB">
              <w:rPr>
                <w:rFonts w:ascii="Source Sans Pro" w:hAnsi="Source Sans Pro"/>
                <w:sz w:val="22"/>
              </w:rPr>
              <w:t xml:space="preserve"> </w:t>
            </w:r>
          </w:p>
        </w:tc>
      </w:tr>
      <w:tr w:rsidR="008219A7" w:rsidRPr="00B104DB" w14:paraId="3B038020" w14:textId="77777777" w:rsidTr="00F865A2">
        <w:tc>
          <w:tcPr>
            <w:tcW w:w="9344" w:type="dxa"/>
            <w:gridSpan w:val="5"/>
            <w:tcBorders>
              <w:top w:val="nil"/>
              <w:bottom w:val="single" w:sz="4" w:space="0" w:color="808080" w:themeColor="background1" w:themeShade="80"/>
            </w:tcBorders>
          </w:tcPr>
          <w:p w14:paraId="0439DDED" w14:textId="0BCB82C5" w:rsidR="008219A7" w:rsidRPr="00B104DB" w:rsidRDefault="00B54842" w:rsidP="004E4827">
            <w:pPr>
              <w:spacing w:after="60"/>
              <w:rPr>
                <w:rFonts w:ascii="Source Sans Pro" w:hAnsi="Source Sans Pro"/>
                <w:sz w:val="22"/>
              </w:rPr>
            </w:pPr>
            <w:permStart w:id="1163661667" w:edGrp="everyone" w:colFirst="0" w:colLast="0"/>
            <w:r w:rsidRPr="00B104DB">
              <w:rPr>
                <w:rFonts w:ascii="Source Sans Pro" w:hAnsi="Source Sans Pro"/>
                <w:color w:val="FF0000"/>
                <w:sz w:val="22"/>
              </w:rPr>
              <w:t>Thematische Andockung, Bedeutung der Professur für akademische Lehre und Forschung, Beitrag zu geplanten Entwicklungsvorhaben/Anträge sowie zu vorhandenen Kooperationen oder Projekten, Erwünschte und angestrebte Aktivitäten zum Wissenstransfer</w:t>
            </w:r>
            <w:r w:rsidR="008219A7" w:rsidRPr="00B104DB">
              <w:rPr>
                <w:rFonts w:ascii="Source Sans Pro" w:hAnsi="Source Sans Pro"/>
                <w:color w:val="FF0000"/>
                <w:sz w:val="22"/>
              </w:rPr>
              <w:t xml:space="preserve"> </w:t>
            </w:r>
          </w:p>
        </w:tc>
      </w:tr>
      <w:permEnd w:id="1163661667"/>
      <w:tr w:rsidR="005A1936" w:rsidRPr="00B104DB" w14:paraId="78878BF2" w14:textId="77777777" w:rsidTr="00F865A2">
        <w:tc>
          <w:tcPr>
            <w:tcW w:w="9344" w:type="dxa"/>
            <w:gridSpan w:val="5"/>
            <w:tcBorders>
              <w:bottom w:val="nil"/>
            </w:tcBorders>
            <w:shd w:val="clear" w:color="auto" w:fill="F2F2F2" w:themeFill="background1" w:themeFillShade="F2"/>
          </w:tcPr>
          <w:p w14:paraId="105719DA" w14:textId="77777777" w:rsidR="005A1936" w:rsidRPr="00B104DB" w:rsidRDefault="005A1936" w:rsidP="008219A7">
            <w:pPr>
              <w:spacing w:before="60" w:after="60"/>
              <w:rPr>
                <w:rFonts w:ascii="Source Sans Pro" w:hAnsi="Source Sans Pro"/>
                <w:sz w:val="22"/>
              </w:rPr>
            </w:pPr>
            <w:r w:rsidRPr="00B104DB">
              <w:rPr>
                <w:rFonts w:ascii="Source Sans Pro" w:hAnsi="Source Sans Pro"/>
                <w:sz w:val="22"/>
              </w:rPr>
              <w:lastRenderedPageBreak/>
              <w:t>Entwicklung der Studiengänge, in denen die Professur lehrt</w:t>
            </w:r>
            <w:r w:rsidR="006D13D7" w:rsidRPr="00B104DB">
              <w:rPr>
                <w:rFonts w:ascii="Source Sans Pro" w:hAnsi="Source Sans Pro"/>
                <w:sz w:val="22"/>
              </w:rPr>
              <w:t>:</w:t>
            </w:r>
            <w:r w:rsidRPr="00B104DB">
              <w:rPr>
                <w:rFonts w:ascii="Source Sans Pro" w:hAnsi="Source Sans Pro"/>
                <w:sz w:val="22"/>
              </w:rPr>
              <w:t xml:space="preserve"> </w:t>
            </w:r>
          </w:p>
        </w:tc>
      </w:tr>
      <w:tr w:rsidR="008219A7" w:rsidRPr="00B104DB" w14:paraId="33065FA6" w14:textId="77777777" w:rsidTr="00F865A2">
        <w:tc>
          <w:tcPr>
            <w:tcW w:w="9344" w:type="dxa"/>
            <w:gridSpan w:val="5"/>
            <w:tcBorders>
              <w:top w:val="nil"/>
              <w:bottom w:val="single" w:sz="4" w:space="0" w:color="808080" w:themeColor="background1" w:themeShade="80"/>
            </w:tcBorders>
          </w:tcPr>
          <w:p w14:paraId="0310B542" w14:textId="77777777" w:rsidR="004B7BC0" w:rsidRPr="00B104DB" w:rsidRDefault="008219A7" w:rsidP="004E4827">
            <w:pPr>
              <w:spacing w:after="60"/>
              <w:rPr>
                <w:rFonts w:ascii="Source Sans Pro" w:hAnsi="Source Sans Pro"/>
                <w:color w:val="FF0000"/>
                <w:sz w:val="22"/>
              </w:rPr>
            </w:pPr>
            <w:permStart w:id="1050888284" w:edGrp="everyone"/>
            <w:r w:rsidRPr="00B104DB">
              <w:rPr>
                <w:rFonts w:ascii="Source Sans Pro" w:hAnsi="Source Sans Pro"/>
                <w:color w:val="FF0000"/>
                <w:sz w:val="22"/>
              </w:rPr>
              <w:t>Nennung des geplanten Lehreinsatzes, Auslastung und Perspektive sowie Entwicklungsbedarfe der betreffenden Studiengänge</w:t>
            </w:r>
            <w:r w:rsidR="004B7BC0" w:rsidRPr="00B104DB">
              <w:rPr>
                <w:rFonts w:ascii="Source Sans Pro" w:hAnsi="Source Sans Pro"/>
                <w:color w:val="FF0000"/>
                <w:sz w:val="22"/>
              </w:rPr>
              <w:t>.</w:t>
            </w:r>
            <w:permEnd w:id="1050888284"/>
          </w:p>
        </w:tc>
      </w:tr>
      <w:tr w:rsidR="00F865A2" w:rsidRPr="00B104DB" w14:paraId="07747DA7" w14:textId="77777777" w:rsidTr="00F86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5"/>
          </w:tcPr>
          <w:p w14:paraId="7A757773" w14:textId="24FD253F" w:rsidR="00F865A2" w:rsidRPr="00B104DB" w:rsidRDefault="00F865A2" w:rsidP="00C44EF4">
            <w:pPr>
              <w:spacing w:before="60" w:after="60"/>
              <w:rPr>
                <w:rFonts w:ascii="Source Sans Pro" w:hAnsi="Source Sans Pro"/>
                <w:sz w:val="22"/>
              </w:rPr>
            </w:pPr>
            <w:r w:rsidRPr="00B104DB">
              <w:rPr>
                <w:rFonts w:ascii="Source Sans Pro" w:hAnsi="Source Sans Pro"/>
                <w:sz w:val="22"/>
              </w:rPr>
              <w:t xml:space="preserve">Anforderungsprofil HNEE </w:t>
            </w:r>
          </w:p>
        </w:tc>
      </w:tr>
      <w:tr w:rsidR="00F865A2" w:rsidRPr="00B104DB" w14:paraId="2EDD1738" w14:textId="77777777" w:rsidTr="00F86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5"/>
          </w:tcPr>
          <w:p w14:paraId="1B052159" w14:textId="694C4CF3" w:rsidR="00F865A2" w:rsidRPr="00B104DB" w:rsidRDefault="00F865A2" w:rsidP="00C44EF4">
            <w:pPr>
              <w:spacing w:after="60"/>
              <w:rPr>
                <w:rFonts w:ascii="Source Sans Pro" w:hAnsi="Source Sans Pro"/>
                <w:color w:val="FF0000"/>
                <w:sz w:val="22"/>
              </w:rPr>
            </w:pPr>
            <w:permStart w:id="169755875" w:edGrp="everyone"/>
            <w:r w:rsidRPr="00B104DB">
              <w:rPr>
                <w:rFonts w:ascii="Source Sans Pro" w:hAnsi="Source Sans Pro"/>
                <w:color w:val="FF0000"/>
                <w:sz w:val="22"/>
              </w:rPr>
              <w:t>Anforderungsprofil der zu besetzenden Professur und deren Bedeutung für die Ziele der HNEE sowie für den Wissenschaftsstandort Eberswalde</w:t>
            </w:r>
            <w:permEnd w:id="169755875"/>
          </w:p>
        </w:tc>
      </w:tr>
      <w:tr w:rsidR="00F865A2" w:rsidRPr="00B104DB" w14:paraId="0DCA1054" w14:textId="77777777" w:rsidTr="00F86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5"/>
          </w:tcPr>
          <w:p w14:paraId="7D039723" w14:textId="7F4EEBF7" w:rsidR="00F865A2" w:rsidRPr="00B104DB" w:rsidRDefault="00F865A2" w:rsidP="00C44EF4">
            <w:pPr>
              <w:spacing w:before="60" w:after="60"/>
              <w:rPr>
                <w:rFonts w:ascii="Source Sans Pro" w:hAnsi="Source Sans Pro"/>
                <w:sz w:val="22"/>
              </w:rPr>
            </w:pPr>
            <w:r w:rsidRPr="00B104DB">
              <w:rPr>
                <w:rFonts w:ascii="Source Sans Pro" w:hAnsi="Source Sans Pro"/>
                <w:sz w:val="22"/>
              </w:rPr>
              <w:t>HEP</w:t>
            </w:r>
          </w:p>
        </w:tc>
      </w:tr>
      <w:tr w:rsidR="00F865A2" w:rsidRPr="00B104DB" w14:paraId="28C85341" w14:textId="77777777" w:rsidTr="00F86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5"/>
          </w:tcPr>
          <w:p w14:paraId="1BE12EAD" w14:textId="76463AF5" w:rsidR="00F865A2" w:rsidRPr="00B104DB" w:rsidRDefault="00F865A2" w:rsidP="00F865A2">
            <w:pPr>
              <w:spacing w:after="60"/>
              <w:rPr>
                <w:rFonts w:ascii="Source Sans Pro" w:hAnsi="Source Sans Pro"/>
                <w:color w:val="FF0000"/>
                <w:sz w:val="22"/>
              </w:rPr>
            </w:pPr>
            <w:permStart w:id="176182878" w:edGrp="everyone"/>
            <w:r w:rsidRPr="00B104DB">
              <w:rPr>
                <w:rFonts w:ascii="Source Sans Pro" w:hAnsi="Source Sans Pro"/>
                <w:color w:val="FF0000"/>
                <w:sz w:val="22"/>
              </w:rPr>
              <w:t>Wie trägt die zu besetzende Professur in der Hochschulentwicklungsplanung zur Stärkung des Nachhaltigkeitsprofils, innovativer Lehre sowie von Forschung und Transfer bei.</w:t>
            </w:r>
            <w:permEnd w:id="176182878"/>
          </w:p>
        </w:tc>
      </w:tr>
      <w:tr w:rsidR="00354A04" w:rsidRPr="00DD422E" w14:paraId="2843AB91" w14:textId="77777777" w:rsidTr="009A63E3">
        <w:tc>
          <w:tcPr>
            <w:tcW w:w="9344" w:type="dxa"/>
            <w:gridSpan w:val="5"/>
            <w:tcBorders>
              <w:bottom w:val="single" w:sz="4" w:space="0" w:color="808080" w:themeColor="background1" w:themeShade="80"/>
            </w:tcBorders>
            <w:shd w:val="clear" w:color="auto" w:fill="E6E6E6"/>
          </w:tcPr>
          <w:p w14:paraId="62AD2A7B" w14:textId="77777777" w:rsidR="00354A04" w:rsidRPr="00DD422E" w:rsidRDefault="00354A04" w:rsidP="009A63E3">
            <w:pPr>
              <w:spacing w:before="60" w:after="60"/>
              <w:rPr>
                <w:rFonts w:ascii="Source Sans Pro" w:hAnsi="Source Sans Pro"/>
                <w:szCs w:val="24"/>
              </w:rPr>
            </w:pPr>
            <w:r w:rsidRPr="00DD422E">
              <w:rPr>
                <w:rFonts w:ascii="Source Sans Pro" w:hAnsi="Source Sans Pro"/>
                <w:b/>
                <w:szCs w:val="24"/>
              </w:rPr>
              <w:t>c.     Bewerber*innen-Lage und Ausschreibung</w:t>
            </w:r>
          </w:p>
        </w:tc>
      </w:tr>
      <w:tr w:rsidR="00354A04" w:rsidRPr="00DD422E" w14:paraId="3F67A7DE" w14:textId="77777777" w:rsidTr="009A63E3">
        <w:trPr>
          <w:trHeight w:val="439"/>
        </w:trPr>
        <w:tc>
          <w:tcPr>
            <w:tcW w:w="9344" w:type="dxa"/>
            <w:gridSpan w:val="5"/>
            <w:tcBorders>
              <w:bottom w:val="nil"/>
            </w:tcBorders>
            <w:shd w:val="clear" w:color="auto" w:fill="F2F2F2" w:themeFill="background1" w:themeFillShade="F2"/>
          </w:tcPr>
          <w:p w14:paraId="4719AF52" w14:textId="77777777" w:rsidR="00354A04" w:rsidRPr="00DD422E" w:rsidRDefault="00354A04" w:rsidP="009A63E3">
            <w:pPr>
              <w:spacing w:before="60" w:after="60"/>
              <w:rPr>
                <w:rFonts w:ascii="Source Sans Pro" w:hAnsi="Source Sans Pro"/>
                <w:szCs w:val="24"/>
                <w:lang w:val="en-GB"/>
              </w:rPr>
            </w:pPr>
            <w:proofErr w:type="spellStart"/>
            <w:r w:rsidRPr="00DD422E">
              <w:rPr>
                <w:rFonts w:ascii="Source Sans Pro" w:hAnsi="Source Sans Pro"/>
                <w:szCs w:val="24"/>
                <w:lang w:val="en-GB"/>
              </w:rPr>
              <w:t>Einschätzung</w:t>
            </w:r>
            <w:proofErr w:type="spellEnd"/>
            <w:r w:rsidRPr="00DD422E">
              <w:rPr>
                <w:rFonts w:ascii="Source Sans Pro" w:hAnsi="Source Sans Pro"/>
                <w:szCs w:val="24"/>
                <w:lang w:val="en-GB"/>
              </w:rPr>
              <w:t xml:space="preserve"> der </w:t>
            </w:r>
            <w:proofErr w:type="spellStart"/>
            <w:r w:rsidRPr="00DD422E">
              <w:rPr>
                <w:rFonts w:ascii="Source Sans Pro" w:hAnsi="Source Sans Pro"/>
                <w:szCs w:val="24"/>
                <w:lang w:val="en-GB"/>
              </w:rPr>
              <w:t>Bewerber</w:t>
            </w:r>
            <w:proofErr w:type="spellEnd"/>
            <w:r w:rsidRPr="00DD422E">
              <w:rPr>
                <w:rFonts w:ascii="Source Sans Pro" w:hAnsi="Source Sans Pro"/>
                <w:szCs w:val="24"/>
                <w:lang w:val="en-GB"/>
              </w:rPr>
              <w:t>*</w:t>
            </w:r>
            <w:proofErr w:type="spellStart"/>
            <w:r w:rsidRPr="00DD422E">
              <w:rPr>
                <w:rFonts w:ascii="Source Sans Pro" w:hAnsi="Source Sans Pro"/>
                <w:szCs w:val="24"/>
                <w:lang w:val="en-GB"/>
              </w:rPr>
              <w:t>innenlage</w:t>
            </w:r>
            <w:proofErr w:type="spellEnd"/>
          </w:p>
        </w:tc>
      </w:tr>
      <w:tr w:rsidR="00354A04" w:rsidRPr="00DD422E" w14:paraId="3B0751D3" w14:textId="77777777" w:rsidTr="009A63E3">
        <w:trPr>
          <w:trHeight w:val="569"/>
        </w:trPr>
        <w:tc>
          <w:tcPr>
            <w:tcW w:w="9344" w:type="dxa"/>
            <w:gridSpan w:val="5"/>
            <w:tcBorders>
              <w:top w:val="nil"/>
              <w:bottom w:val="single" w:sz="4" w:space="0" w:color="808080" w:themeColor="background1" w:themeShade="80"/>
            </w:tcBorders>
          </w:tcPr>
          <w:p w14:paraId="069FC9A4" w14:textId="77777777" w:rsidR="00354A04" w:rsidRPr="00DD422E" w:rsidRDefault="00354A04" w:rsidP="009A63E3">
            <w:pPr>
              <w:spacing w:after="0"/>
              <w:rPr>
                <w:rFonts w:ascii="Source Sans Pro" w:hAnsi="Source Sans Pro"/>
                <w:color w:val="FF0000"/>
                <w:szCs w:val="24"/>
              </w:rPr>
            </w:pPr>
            <w:permStart w:id="1421162965" w:edGrp="everyone" w:colFirst="0" w:colLast="0"/>
            <w:r w:rsidRPr="00DD422E">
              <w:rPr>
                <w:rFonts w:ascii="Source Sans Pro" w:hAnsi="Source Sans Pro"/>
                <w:color w:val="FF0000"/>
                <w:szCs w:val="24"/>
              </w:rPr>
              <w:t xml:space="preserve">z.B. Nachwuchssituation, Angebot an Stellen im Feld (in der Wirtschaft/in der Wissenschaft), z.B. auch kürzlich ausgeschriebene, ähnliche Professuren. </w:t>
            </w:r>
          </w:p>
        </w:tc>
      </w:tr>
      <w:permEnd w:id="1421162965"/>
      <w:tr w:rsidR="00354A04" w:rsidRPr="00DD422E" w14:paraId="41557373" w14:textId="77777777" w:rsidTr="009A63E3">
        <w:tc>
          <w:tcPr>
            <w:tcW w:w="9344" w:type="dxa"/>
            <w:gridSpan w:val="5"/>
            <w:tcBorders>
              <w:bottom w:val="nil"/>
            </w:tcBorders>
            <w:shd w:val="clear" w:color="auto" w:fill="F2F2F2" w:themeFill="background1" w:themeFillShade="F2"/>
          </w:tcPr>
          <w:p w14:paraId="22DADCCD" w14:textId="77777777" w:rsidR="00354A04" w:rsidRPr="00DD422E" w:rsidRDefault="00354A04" w:rsidP="009A63E3">
            <w:pPr>
              <w:spacing w:before="60" w:after="60" w:line="240" w:lineRule="auto"/>
              <w:rPr>
                <w:rFonts w:ascii="Source Sans Pro" w:hAnsi="Source Sans Pro"/>
                <w:szCs w:val="24"/>
              </w:rPr>
            </w:pPr>
            <w:r w:rsidRPr="00DD422E">
              <w:rPr>
                <w:rFonts w:ascii="Source Sans Pro" w:hAnsi="Source Sans Pro"/>
                <w:szCs w:val="24"/>
              </w:rPr>
              <w:t>Geplante Maßnahmen zur Ansprache von Bewerber*innen:</w:t>
            </w:r>
          </w:p>
        </w:tc>
      </w:tr>
      <w:tr w:rsidR="00354A04" w:rsidRPr="00DD422E" w14:paraId="1803CF8B" w14:textId="77777777" w:rsidTr="009A63E3">
        <w:tc>
          <w:tcPr>
            <w:tcW w:w="9344" w:type="dxa"/>
            <w:gridSpan w:val="5"/>
            <w:tcBorders>
              <w:top w:val="nil"/>
              <w:bottom w:val="single" w:sz="4" w:space="0" w:color="808080" w:themeColor="background1" w:themeShade="80"/>
            </w:tcBorders>
          </w:tcPr>
          <w:p w14:paraId="063AC77E" w14:textId="77777777" w:rsidR="00354A04" w:rsidRPr="00DD422E" w:rsidRDefault="00354A04" w:rsidP="009A63E3">
            <w:pPr>
              <w:spacing w:after="0" w:line="240" w:lineRule="auto"/>
              <w:rPr>
                <w:rFonts w:ascii="Source Sans Pro" w:hAnsi="Source Sans Pro"/>
                <w:szCs w:val="24"/>
              </w:rPr>
            </w:pPr>
            <w:permStart w:id="1630284824" w:edGrp="everyone"/>
            <w:r w:rsidRPr="00DD422E">
              <w:rPr>
                <w:rFonts w:ascii="Source Sans Pro" w:hAnsi="Source Sans Pro"/>
                <w:color w:val="FF0000"/>
                <w:szCs w:val="24"/>
              </w:rPr>
              <w:t>Veröffentlichung in Fachverteilern/Rundmails: X, Y, Z</w:t>
            </w:r>
            <w:r w:rsidRPr="00DD422E">
              <w:rPr>
                <w:rFonts w:ascii="Source Sans Pro" w:hAnsi="Source Sans Pro"/>
                <w:color w:val="FF0000"/>
                <w:szCs w:val="24"/>
              </w:rPr>
              <w:br/>
              <w:t>Persönliche Ansprache auf Tagung Y im Mai in Hamburg</w:t>
            </w:r>
            <w:permEnd w:id="1630284824"/>
          </w:p>
        </w:tc>
      </w:tr>
      <w:tr w:rsidR="00354A04" w:rsidRPr="00DD422E" w14:paraId="0DD8A182" w14:textId="77777777" w:rsidTr="009A63E3">
        <w:tc>
          <w:tcPr>
            <w:tcW w:w="9344" w:type="dxa"/>
            <w:gridSpan w:val="5"/>
            <w:tcBorders>
              <w:bottom w:val="nil"/>
            </w:tcBorders>
            <w:shd w:val="clear" w:color="auto" w:fill="F2F2F2" w:themeFill="background1" w:themeFillShade="F2"/>
          </w:tcPr>
          <w:p w14:paraId="653DC5C2" w14:textId="77777777" w:rsidR="00354A04" w:rsidRPr="00DD422E" w:rsidRDefault="00354A04" w:rsidP="009A63E3">
            <w:pPr>
              <w:spacing w:before="60" w:after="60" w:line="240" w:lineRule="auto"/>
              <w:rPr>
                <w:rFonts w:ascii="Source Sans Pro" w:hAnsi="Source Sans Pro"/>
                <w:szCs w:val="24"/>
              </w:rPr>
            </w:pPr>
            <w:r w:rsidRPr="00DD422E">
              <w:rPr>
                <w:rFonts w:ascii="Source Sans Pro" w:hAnsi="Source Sans Pro"/>
                <w:szCs w:val="24"/>
              </w:rPr>
              <w:t xml:space="preserve">Folgende </w:t>
            </w:r>
            <w:r>
              <w:rPr>
                <w:rFonts w:ascii="Source Sans Pro" w:hAnsi="Source Sans Pro"/>
                <w:szCs w:val="24"/>
              </w:rPr>
              <w:t>5</w:t>
            </w:r>
            <w:r w:rsidRPr="00DD422E">
              <w:rPr>
                <w:rFonts w:ascii="Source Sans Pro" w:hAnsi="Source Sans Pro"/>
                <w:szCs w:val="24"/>
              </w:rPr>
              <w:t xml:space="preserve"> Personen, darunter </w:t>
            </w:r>
            <w:r>
              <w:rPr>
                <w:rFonts w:ascii="Source Sans Pro" w:hAnsi="Source Sans Pro"/>
                <w:szCs w:val="24"/>
              </w:rPr>
              <w:t>3</w:t>
            </w:r>
            <w:r w:rsidRPr="00DD422E">
              <w:rPr>
                <w:rFonts w:ascii="Source Sans Pro" w:hAnsi="Source Sans Pro"/>
                <w:szCs w:val="24"/>
              </w:rPr>
              <w:t xml:space="preserve"> Frauen, sollen zur Bewerbung aufgefordert werden:</w:t>
            </w:r>
          </w:p>
        </w:tc>
      </w:tr>
      <w:tr w:rsidR="00354A04" w:rsidRPr="00DD422E" w14:paraId="01CDB0CF" w14:textId="77777777" w:rsidTr="009A63E3">
        <w:tc>
          <w:tcPr>
            <w:tcW w:w="4672" w:type="dxa"/>
            <w:gridSpan w:val="3"/>
            <w:tcBorders>
              <w:top w:val="nil"/>
              <w:bottom w:val="single" w:sz="4" w:space="0" w:color="808080" w:themeColor="background1" w:themeShade="80"/>
              <w:right w:val="nil"/>
            </w:tcBorders>
          </w:tcPr>
          <w:p w14:paraId="4AB8BFA2" w14:textId="77777777" w:rsidR="00354A04" w:rsidRPr="00DD422E" w:rsidRDefault="00354A04" w:rsidP="009A63E3">
            <w:pPr>
              <w:spacing w:after="0" w:line="240" w:lineRule="auto"/>
              <w:rPr>
                <w:rFonts w:ascii="Source Sans Pro" w:hAnsi="Source Sans Pro"/>
                <w:color w:val="FF0000"/>
                <w:szCs w:val="24"/>
              </w:rPr>
            </w:pPr>
            <w:permStart w:id="74337715" w:edGrp="everyone" w:colFirst="0" w:colLast="0"/>
            <w:permStart w:id="352792812" w:edGrp="everyone" w:colFirst="1" w:colLast="1"/>
            <w:r w:rsidRPr="00DD422E">
              <w:rPr>
                <w:rFonts w:ascii="Source Sans Pro" w:hAnsi="Source Sans Pro"/>
                <w:color w:val="FF0000"/>
                <w:szCs w:val="24"/>
              </w:rPr>
              <w:t>Dr. XY, Universität Z, Arbeitgeber Z</w:t>
            </w:r>
          </w:p>
          <w:p w14:paraId="2C9C87AA" w14:textId="77777777" w:rsidR="00354A04" w:rsidRPr="00DD422E" w:rsidRDefault="00354A04" w:rsidP="009A63E3">
            <w:pPr>
              <w:spacing w:after="0" w:line="240" w:lineRule="auto"/>
              <w:rPr>
                <w:rFonts w:ascii="Source Sans Pro" w:hAnsi="Source Sans Pro"/>
                <w:color w:val="FF0000"/>
                <w:szCs w:val="24"/>
              </w:rPr>
            </w:pPr>
            <w:r w:rsidRPr="00DD422E">
              <w:rPr>
                <w:rFonts w:ascii="Source Sans Pro" w:hAnsi="Source Sans Pro"/>
                <w:color w:val="FF0000"/>
                <w:szCs w:val="24"/>
              </w:rPr>
              <w:t>Dr. XY, Universität Z, Arbeitgeber Z</w:t>
            </w:r>
          </w:p>
        </w:tc>
        <w:tc>
          <w:tcPr>
            <w:tcW w:w="4672" w:type="dxa"/>
            <w:gridSpan w:val="2"/>
            <w:tcBorders>
              <w:top w:val="nil"/>
              <w:left w:val="nil"/>
              <w:bottom w:val="single" w:sz="4" w:space="0" w:color="808080" w:themeColor="background1" w:themeShade="80"/>
            </w:tcBorders>
          </w:tcPr>
          <w:p w14:paraId="0C0D481F" w14:textId="77777777" w:rsidR="00354A04" w:rsidRPr="00DD422E" w:rsidRDefault="00354A04" w:rsidP="009A63E3">
            <w:pPr>
              <w:spacing w:after="0" w:line="240" w:lineRule="auto"/>
              <w:rPr>
                <w:rFonts w:ascii="Source Sans Pro" w:hAnsi="Source Sans Pro"/>
                <w:color w:val="FF0000"/>
                <w:szCs w:val="24"/>
              </w:rPr>
            </w:pPr>
            <w:r w:rsidRPr="00DD422E">
              <w:rPr>
                <w:rFonts w:ascii="Source Sans Pro" w:hAnsi="Source Sans Pro"/>
                <w:color w:val="FF0000"/>
                <w:szCs w:val="24"/>
              </w:rPr>
              <w:t>Dr. AB, Universität C, Dr. XY, Arbeitgeber C</w:t>
            </w:r>
          </w:p>
          <w:p w14:paraId="74948C0C" w14:textId="77777777" w:rsidR="00354A04" w:rsidRPr="00DD422E" w:rsidRDefault="00354A04" w:rsidP="009A63E3">
            <w:pPr>
              <w:spacing w:after="0" w:line="240" w:lineRule="auto"/>
              <w:rPr>
                <w:rFonts w:ascii="Source Sans Pro" w:hAnsi="Source Sans Pro"/>
                <w:color w:val="FF0000"/>
                <w:szCs w:val="24"/>
              </w:rPr>
            </w:pPr>
          </w:p>
        </w:tc>
      </w:tr>
      <w:permEnd w:id="74337715"/>
      <w:permEnd w:id="352792812"/>
      <w:tr w:rsidR="00354A04" w:rsidRPr="00DD422E" w14:paraId="6AA6194A" w14:textId="77777777" w:rsidTr="009A63E3">
        <w:trPr>
          <w:trHeight w:val="1218"/>
        </w:trPr>
        <w:tc>
          <w:tcPr>
            <w:tcW w:w="2835" w:type="dxa"/>
            <w:gridSpan w:val="2"/>
            <w:tcBorders>
              <w:left w:val="nil"/>
              <w:bottom w:val="nil"/>
              <w:right w:val="nil"/>
            </w:tcBorders>
          </w:tcPr>
          <w:p w14:paraId="4B049FD5" w14:textId="77777777" w:rsidR="00354A04" w:rsidRPr="00DD422E" w:rsidRDefault="00354A04" w:rsidP="009A63E3">
            <w:pPr>
              <w:spacing w:before="60" w:after="60"/>
              <w:rPr>
                <w:rFonts w:ascii="Source Sans Pro" w:hAnsi="Source Sans Pro"/>
                <w:b/>
                <w:szCs w:val="24"/>
              </w:rPr>
            </w:pPr>
            <w:r w:rsidRPr="00DD422E">
              <w:rPr>
                <w:rFonts w:ascii="Source Sans Pro" w:hAnsi="Source Sans Pro"/>
                <w:b/>
                <w:szCs w:val="24"/>
              </w:rPr>
              <w:t>Die Ausschreibung erfolgt zentral in folgenden Medien:</w:t>
            </w:r>
          </w:p>
        </w:tc>
        <w:tc>
          <w:tcPr>
            <w:tcW w:w="6509" w:type="dxa"/>
            <w:gridSpan w:val="3"/>
            <w:tcBorders>
              <w:left w:val="nil"/>
              <w:bottom w:val="nil"/>
              <w:right w:val="nil"/>
            </w:tcBorders>
          </w:tcPr>
          <w:p w14:paraId="0B7495C9" w14:textId="77777777" w:rsidR="00354A04" w:rsidRPr="00DD422E" w:rsidRDefault="00354A04" w:rsidP="00354A04">
            <w:pPr>
              <w:pStyle w:val="Listenabsatz"/>
              <w:numPr>
                <w:ilvl w:val="0"/>
                <w:numId w:val="23"/>
              </w:numPr>
              <w:spacing w:before="60" w:after="60" w:line="240" w:lineRule="auto"/>
              <w:ind w:left="318" w:hanging="284"/>
              <w:rPr>
                <w:rFonts w:ascii="Source Sans Pro" w:hAnsi="Source Sans Pro"/>
                <w:szCs w:val="24"/>
              </w:rPr>
            </w:pPr>
            <w:r w:rsidRPr="00DD422E">
              <w:rPr>
                <w:rFonts w:ascii="Source Sans Pro" w:hAnsi="Source Sans Pro"/>
                <w:szCs w:val="24"/>
              </w:rPr>
              <w:t>HNEE Webseite – DE/ (EN)</w:t>
            </w:r>
          </w:p>
          <w:p w14:paraId="12A2FD9D" w14:textId="77777777" w:rsidR="00354A04" w:rsidRPr="00DD422E" w:rsidRDefault="00354A04" w:rsidP="00354A04">
            <w:pPr>
              <w:pStyle w:val="Listenabsatz"/>
              <w:numPr>
                <w:ilvl w:val="0"/>
                <w:numId w:val="23"/>
              </w:numPr>
              <w:spacing w:before="60" w:after="60" w:line="240" w:lineRule="auto"/>
              <w:ind w:left="318" w:hanging="284"/>
              <w:rPr>
                <w:rFonts w:ascii="Source Sans Pro" w:hAnsi="Source Sans Pro"/>
                <w:szCs w:val="24"/>
              </w:rPr>
            </w:pPr>
            <w:r w:rsidRPr="00DD422E">
              <w:rPr>
                <w:rFonts w:ascii="Source Sans Pro" w:hAnsi="Source Sans Pro"/>
                <w:szCs w:val="24"/>
              </w:rPr>
              <w:t xml:space="preserve">DIE ZEIT – DEN (E), </w:t>
            </w:r>
            <w:proofErr w:type="spellStart"/>
            <w:r w:rsidRPr="00DD422E">
              <w:rPr>
                <w:rFonts w:ascii="Source Sans Pro" w:hAnsi="Source Sans Pro"/>
                <w:szCs w:val="24"/>
              </w:rPr>
              <w:t>print</w:t>
            </w:r>
            <w:proofErr w:type="spellEnd"/>
            <w:r w:rsidRPr="00DD422E">
              <w:rPr>
                <w:rFonts w:ascii="Source Sans Pro" w:hAnsi="Source Sans Pro"/>
                <w:szCs w:val="24"/>
              </w:rPr>
              <w:t xml:space="preserve"> &amp; </w:t>
            </w:r>
            <w:proofErr w:type="spellStart"/>
            <w:r w:rsidRPr="00DD422E">
              <w:rPr>
                <w:rFonts w:ascii="Source Sans Pro" w:hAnsi="Source Sans Pro"/>
                <w:szCs w:val="24"/>
              </w:rPr>
              <w:t>academics</w:t>
            </w:r>
            <w:proofErr w:type="spellEnd"/>
            <w:r w:rsidRPr="00DD422E">
              <w:rPr>
                <w:rFonts w:ascii="Source Sans Pro" w:hAnsi="Source Sans Pro"/>
                <w:szCs w:val="24"/>
              </w:rPr>
              <w:t>, online</w:t>
            </w:r>
          </w:p>
          <w:p w14:paraId="11E82F5A" w14:textId="4B5E6BA8" w:rsidR="00354A04" w:rsidRPr="00354A04" w:rsidRDefault="00354A04" w:rsidP="00354A04">
            <w:pPr>
              <w:pStyle w:val="Listenabsatz"/>
              <w:numPr>
                <w:ilvl w:val="0"/>
                <w:numId w:val="23"/>
              </w:numPr>
              <w:spacing w:before="60" w:after="0" w:line="240" w:lineRule="auto"/>
              <w:ind w:left="318" w:hanging="284"/>
              <w:rPr>
                <w:rFonts w:ascii="Source Sans Pro" w:hAnsi="Source Sans Pro"/>
                <w:szCs w:val="24"/>
              </w:rPr>
            </w:pPr>
            <w:permStart w:id="978990935" w:edGrp="everyone"/>
            <w:r w:rsidRPr="00DD422E">
              <w:rPr>
                <w:rFonts w:ascii="Source Sans Pro" w:hAnsi="Source Sans Pro"/>
                <w:color w:val="FF0000"/>
                <w:szCs w:val="24"/>
              </w:rPr>
              <w:t>Ggf. weitere Publikationsorte hier angeben</w:t>
            </w:r>
          </w:p>
          <w:permEnd w:id="978990935"/>
          <w:p w14:paraId="0054F05D" w14:textId="44C2573D" w:rsidR="00354A04" w:rsidRDefault="00354A04" w:rsidP="00354A04">
            <w:pPr>
              <w:pStyle w:val="Listenabsatz"/>
              <w:spacing w:before="60" w:after="0" w:line="240" w:lineRule="auto"/>
              <w:ind w:left="318"/>
              <w:rPr>
                <w:rFonts w:ascii="Source Sans Pro" w:hAnsi="Source Sans Pro"/>
                <w:color w:val="FF0000"/>
                <w:szCs w:val="24"/>
              </w:rPr>
            </w:pPr>
          </w:p>
          <w:p w14:paraId="6E999387" w14:textId="33AEADED" w:rsidR="00354A04" w:rsidRDefault="00354A04" w:rsidP="00354A04">
            <w:pPr>
              <w:pStyle w:val="Listenabsatz"/>
              <w:spacing w:before="60" w:after="0" w:line="240" w:lineRule="auto"/>
              <w:ind w:left="318"/>
              <w:rPr>
                <w:rFonts w:ascii="Source Sans Pro" w:hAnsi="Source Sans Pro"/>
                <w:color w:val="FF0000"/>
                <w:szCs w:val="24"/>
              </w:rPr>
            </w:pPr>
          </w:p>
          <w:p w14:paraId="4F533656" w14:textId="60EBA142" w:rsidR="00354A04" w:rsidRDefault="00354A04" w:rsidP="00354A04">
            <w:pPr>
              <w:pStyle w:val="Listenabsatz"/>
              <w:spacing w:before="60" w:after="0" w:line="240" w:lineRule="auto"/>
              <w:ind w:left="318"/>
              <w:rPr>
                <w:rFonts w:ascii="Source Sans Pro" w:hAnsi="Source Sans Pro"/>
                <w:color w:val="FF0000"/>
                <w:szCs w:val="24"/>
              </w:rPr>
            </w:pPr>
          </w:p>
          <w:p w14:paraId="4A964B26" w14:textId="77777777" w:rsidR="00354A04" w:rsidRPr="000425FF" w:rsidRDefault="00354A04" w:rsidP="00354A04">
            <w:pPr>
              <w:pStyle w:val="Listenabsatz"/>
              <w:spacing w:before="60" w:after="0" w:line="240" w:lineRule="auto"/>
              <w:ind w:left="318"/>
              <w:rPr>
                <w:rFonts w:ascii="Source Sans Pro" w:hAnsi="Source Sans Pro"/>
                <w:szCs w:val="24"/>
              </w:rPr>
            </w:pPr>
          </w:p>
          <w:p w14:paraId="136D55D5" w14:textId="77777777" w:rsidR="00354A04" w:rsidRDefault="00354A04" w:rsidP="009A63E3">
            <w:pPr>
              <w:spacing w:before="60" w:after="0" w:line="240" w:lineRule="auto"/>
              <w:rPr>
                <w:rFonts w:ascii="Source Sans Pro" w:hAnsi="Source Sans Pro"/>
                <w:szCs w:val="24"/>
              </w:rPr>
            </w:pPr>
          </w:p>
          <w:p w14:paraId="64828074" w14:textId="77777777" w:rsidR="00354A04" w:rsidRDefault="00354A04" w:rsidP="009A63E3">
            <w:pPr>
              <w:spacing w:before="60" w:after="0" w:line="240" w:lineRule="auto"/>
              <w:rPr>
                <w:rFonts w:ascii="Source Sans Pro" w:hAnsi="Source Sans Pro"/>
                <w:szCs w:val="24"/>
              </w:rPr>
            </w:pPr>
          </w:p>
          <w:p w14:paraId="7D86C531" w14:textId="77777777" w:rsidR="00354A04" w:rsidRDefault="00354A04" w:rsidP="009A63E3">
            <w:pPr>
              <w:spacing w:before="60" w:after="0" w:line="240" w:lineRule="auto"/>
              <w:rPr>
                <w:rFonts w:ascii="Source Sans Pro" w:hAnsi="Source Sans Pro"/>
                <w:szCs w:val="24"/>
              </w:rPr>
            </w:pPr>
          </w:p>
          <w:p w14:paraId="3647EDF3" w14:textId="77777777" w:rsidR="00354A04" w:rsidRDefault="00354A04" w:rsidP="009A63E3">
            <w:pPr>
              <w:spacing w:before="60" w:after="0" w:line="240" w:lineRule="auto"/>
              <w:rPr>
                <w:rFonts w:ascii="Source Sans Pro" w:hAnsi="Source Sans Pro"/>
                <w:szCs w:val="24"/>
              </w:rPr>
            </w:pPr>
          </w:p>
          <w:p w14:paraId="00805494" w14:textId="77777777" w:rsidR="00354A04" w:rsidRDefault="00354A04" w:rsidP="009A63E3">
            <w:pPr>
              <w:spacing w:before="60" w:after="0" w:line="240" w:lineRule="auto"/>
              <w:rPr>
                <w:rFonts w:ascii="Source Sans Pro" w:hAnsi="Source Sans Pro"/>
                <w:szCs w:val="24"/>
              </w:rPr>
            </w:pPr>
          </w:p>
          <w:p w14:paraId="56396850" w14:textId="77777777" w:rsidR="00354A04" w:rsidRDefault="00354A04" w:rsidP="009A63E3">
            <w:pPr>
              <w:spacing w:before="60" w:after="0" w:line="240" w:lineRule="auto"/>
              <w:rPr>
                <w:rFonts w:ascii="Source Sans Pro" w:hAnsi="Source Sans Pro"/>
                <w:szCs w:val="24"/>
              </w:rPr>
            </w:pPr>
          </w:p>
          <w:p w14:paraId="7363A7E4" w14:textId="77777777" w:rsidR="00354A04" w:rsidRDefault="00354A04" w:rsidP="009A63E3">
            <w:pPr>
              <w:spacing w:before="60" w:after="0" w:line="240" w:lineRule="auto"/>
              <w:rPr>
                <w:rFonts w:ascii="Source Sans Pro" w:hAnsi="Source Sans Pro"/>
                <w:szCs w:val="24"/>
              </w:rPr>
            </w:pPr>
          </w:p>
          <w:p w14:paraId="512CD189" w14:textId="77777777" w:rsidR="00354A04" w:rsidRDefault="00354A04" w:rsidP="009A63E3">
            <w:pPr>
              <w:spacing w:before="60" w:after="0" w:line="240" w:lineRule="auto"/>
              <w:rPr>
                <w:rFonts w:ascii="Source Sans Pro" w:hAnsi="Source Sans Pro"/>
                <w:szCs w:val="24"/>
              </w:rPr>
            </w:pPr>
          </w:p>
          <w:p w14:paraId="3F6F4A6A" w14:textId="77777777" w:rsidR="00354A04" w:rsidRDefault="00354A04" w:rsidP="009A63E3">
            <w:pPr>
              <w:spacing w:before="60" w:after="0" w:line="240" w:lineRule="auto"/>
              <w:rPr>
                <w:rFonts w:ascii="Source Sans Pro" w:hAnsi="Source Sans Pro"/>
                <w:szCs w:val="24"/>
              </w:rPr>
            </w:pPr>
          </w:p>
          <w:p w14:paraId="2B868F96" w14:textId="77777777" w:rsidR="00354A04" w:rsidRDefault="00354A04" w:rsidP="009A63E3">
            <w:pPr>
              <w:spacing w:before="60" w:after="0" w:line="240" w:lineRule="auto"/>
              <w:rPr>
                <w:rFonts w:ascii="Source Sans Pro" w:hAnsi="Source Sans Pro"/>
                <w:szCs w:val="24"/>
              </w:rPr>
            </w:pPr>
          </w:p>
          <w:p w14:paraId="643F477B" w14:textId="77777777" w:rsidR="00354A04" w:rsidRPr="000425FF" w:rsidRDefault="00354A04" w:rsidP="009A63E3">
            <w:pPr>
              <w:spacing w:before="60" w:after="0" w:line="240" w:lineRule="auto"/>
              <w:rPr>
                <w:rFonts w:ascii="Source Sans Pro" w:hAnsi="Source Sans Pro"/>
                <w:szCs w:val="24"/>
              </w:rPr>
            </w:pPr>
          </w:p>
        </w:tc>
      </w:tr>
      <w:tr w:rsidR="0072396C" w:rsidRPr="00B104DB" w14:paraId="59137713" w14:textId="77777777" w:rsidTr="00AE4CAC">
        <w:trPr>
          <w:gridAfter w:val="1"/>
          <w:wAfter w:w="22" w:type="dxa"/>
        </w:trPr>
        <w:tc>
          <w:tcPr>
            <w:tcW w:w="9322" w:type="dxa"/>
            <w:gridSpan w:val="4"/>
            <w:shd w:val="clear" w:color="auto" w:fill="E6E6E6"/>
            <w:vAlign w:val="center"/>
          </w:tcPr>
          <w:p w14:paraId="65ED0541" w14:textId="77777777" w:rsidR="00FD7E5F" w:rsidRPr="00B104DB" w:rsidRDefault="003C3B36" w:rsidP="00FD7E5F">
            <w:pPr>
              <w:spacing w:before="60" w:after="60"/>
              <w:rPr>
                <w:rFonts w:ascii="Source Sans Pro" w:hAnsi="Source Sans Pro"/>
                <w:b/>
                <w:sz w:val="22"/>
              </w:rPr>
            </w:pPr>
            <w:r w:rsidRPr="00B104DB">
              <w:rPr>
                <w:rFonts w:ascii="Source Sans Pro" w:hAnsi="Source Sans Pro"/>
                <w:b/>
                <w:sz w:val="22"/>
              </w:rPr>
              <w:lastRenderedPageBreak/>
              <w:t>d</w:t>
            </w:r>
            <w:r w:rsidR="0072396C" w:rsidRPr="00B104DB">
              <w:rPr>
                <w:rFonts w:ascii="Source Sans Pro" w:hAnsi="Source Sans Pro"/>
                <w:b/>
                <w:sz w:val="22"/>
              </w:rPr>
              <w:t>.     Vorschlag zur Besetzung der Berufungskommission</w:t>
            </w:r>
            <w:r w:rsidR="00D76369" w:rsidRPr="00B104DB">
              <w:rPr>
                <w:rFonts w:ascii="Source Sans Pro" w:hAnsi="Source Sans Pro"/>
                <w:b/>
                <w:sz w:val="22"/>
              </w:rPr>
              <w:t xml:space="preserve"> </w:t>
            </w:r>
          </w:p>
          <w:p w14:paraId="26710682" w14:textId="5C8802B2" w:rsidR="00D9642C" w:rsidRPr="00B104DB" w:rsidRDefault="00FD7E5F" w:rsidP="00D9642C">
            <w:pPr>
              <w:spacing w:before="60" w:after="60"/>
              <w:rPr>
                <w:rFonts w:ascii="Source Sans Pro" w:hAnsi="Source Sans Pro"/>
                <w:b/>
                <w:i/>
                <w:sz w:val="22"/>
              </w:rPr>
            </w:pPr>
            <w:r w:rsidRPr="00B104DB">
              <w:rPr>
                <w:rFonts w:ascii="Source Sans Pro" w:hAnsi="Source Sans Pro"/>
                <w:sz w:val="22"/>
              </w:rPr>
              <w:t xml:space="preserve">         </w:t>
            </w:r>
            <w:r w:rsidR="00D76369" w:rsidRPr="00B104DB">
              <w:rPr>
                <w:rFonts w:ascii="Source Sans Pro" w:hAnsi="Source Sans Pro"/>
                <w:sz w:val="22"/>
              </w:rPr>
              <w:t xml:space="preserve">gem. </w:t>
            </w:r>
            <w:r w:rsidR="00C11E8C" w:rsidRPr="00B104DB">
              <w:rPr>
                <w:rFonts w:ascii="Source Sans Pro" w:hAnsi="Source Sans Pro"/>
                <w:bCs/>
                <w:sz w:val="22"/>
              </w:rPr>
              <w:t xml:space="preserve">§ </w:t>
            </w:r>
            <w:r w:rsidRPr="00B104DB">
              <w:rPr>
                <w:rFonts w:ascii="Source Sans Pro" w:hAnsi="Source Sans Pro"/>
                <w:bCs/>
                <w:sz w:val="22"/>
              </w:rPr>
              <w:t xml:space="preserve">32 </w:t>
            </w:r>
            <w:r w:rsidR="00D76369" w:rsidRPr="00B104DB">
              <w:rPr>
                <w:rFonts w:ascii="Source Sans Pro" w:hAnsi="Source Sans Pro"/>
                <w:bCs/>
                <w:sz w:val="22"/>
              </w:rPr>
              <w:t>Grundordnung und §</w:t>
            </w:r>
            <w:r w:rsidRPr="00B104DB">
              <w:rPr>
                <w:rFonts w:ascii="Source Sans Pro" w:hAnsi="Source Sans Pro"/>
                <w:bCs/>
                <w:sz w:val="22"/>
              </w:rPr>
              <w:t xml:space="preserve"> </w:t>
            </w:r>
            <w:r w:rsidR="00D9642C" w:rsidRPr="00B104DB">
              <w:rPr>
                <w:rFonts w:ascii="Source Sans Pro" w:hAnsi="Source Sans Pro"/>
                <w:bCs/>
                <w:sz w:val="22"/>
              </w:rPr>
              <w:t>4</w:t>
            </w:r>
            <w:r w:rsidR="00D76369" w:rsidRPr="00B104DB">
              <w:rPr>
                <w:rFonts w:ascii="Source Sans Pro" w:hAnsi="Source Sans Pro"/>
                <w:bCs/>
                <w:sz w:val="22"/>
              </w:rPr>
              <w:t xml:space="preserve"> Berufungsordnung</w:t>
            </w:r>
            <w:r w:rsidR="000D55BD" w:rsidRPr="00B104DB">
              <w:rPr>
                <w:rFonts w:ascii="Source Sans Pro" w:hAnsi="Source Sans Pro"/>
                <w:bCs/>
                <w:sz w:val="22"/>
              </w:rPr>
              <w:t xml:space="preserve"> </w:t>
            </w:r>
          </w:p>
        </w:tc>
      </w:tr>
      <w:tr w:rsidR="0072396C" w:rsidRPr="00B104DB" w14:paraId="6096D3B7" w14:textId="77777777" w:rsidTr="002C22FC">
        <w:trPr>
          <w:gridAfter w:val="1"/>
          <w:wAfter w:w="22" w:type="dxa"/>
          <w:trHeight w:val="299"/>
        </w:trPr>
        <w:tc>
          <w:tcPr>
            <w:tcW w:w="9322" w:type="dxa"/>
            <w:gridSpan w:val="4"/>
            <w:tcBorders>
              <w:bottom w:val="single" w:sz="4" w:space="0" w:color="808080" w:themeColor="background1" w:themeShade="80"/>
            </w:tcBorders>
            <w:shd w:val="clear" w:color="auto" w:fill="F2F2F2" w:themeFill="background1" w:themeFillShade="F2"/>
            <w:vAlign w:val="center"/>
          </w:tcPr>
          <w:p w14:paraId="3D232476" w14:textId="77777777" w:rsidR="0072396C" w:rsidRDefault="0072396C" w:rsidP="00813AA0">
            <w:pPr>
              <w:spacing w:before="60" w:after="60"/>
              <w:rPr>
                <w:rFonts w:ascii="Source Sans Pro" w:hAnsi="Source Sans Pro" w:cs="TradeGothicLTStd-Cn18"/>
                <w:b/>
                <w:w w:val="105"/>
                <w:sz w:val="22"/>
              </w:rPr>
            </w:pPr>
            <w:r w:rsidRPr="00B104DB">
              <w:rPr>
                <w:rFonts w:ascii="Source Sans Pro" w:hAnsi="Source Sans Pro" w:cs="TradeGothicLTStd-Cn18"/>
                <w:b/>
                <w:w w:val="105"/>
                <w:sz w:val="22"/>
              </w:rPr>
              <w:t>Stimmberechtigte Mitglieder</w:t>
            </w:r>
            <w:r w:rsidR="00D9642C" w:rsidRPr="00B104DB">
              <w:rPr>
                <w:rFonts w:ascii="Source Sans Pro" w:hAnsi="Source Sans Pro" w:cs="TradeGothicLTStd-Cn18"/>
                <w:b/>
                <w:w w:val="105"/>
                <w:sz w:val="22"/>
              </w:rPr>
              <w:t xml:space="preserve"> (kleine Kommission)</w:t>
            </w:r>
          </w:p>
          <w:p w14:paraId="478D95CF" w14:textId="77777777" w:rsidR="00BE40E0" w:rsidRPr="00DE5EEC" w:rsidRDefault="00BE40E0" w:rsidP="00BE40E0">
            <w:pPr>
              <w:numPr>
                <w:ilvl w:val="0"/>
                <w:numId w:val="32"/>
              </w:numPr>
              <w:spacing w:after="0" w:line="240" w:lineRule="auto"/>
              <w:rPr>
                <w:rFonts w:ascii="Source Sans Pro" w:hAnsi="Source Sans Pro" w:cs="Arial"/>
                <w:sz w:val="20"/>
                <w:szCs w:val="20"/>
              </w:rPr>
            </w:pPr>
            <w:r w:rsidRPr="00DE5EEC">
              <w:rPr>
                <w:rFonts w:ascii="Source Sans Pro" w:hAnsi="Source Sans Pro" w:cs="Arial"/>
                <w:sz w:val="20"/>
                <w:szCs w:val="20"/>
              </w:rPr>
              <w:t>vier Mitglieder der Gruppe der Hochschullehrenden,</w:t>
            </w:r>
          </w:p>
          <w:p w14:paraId="1DB9116D" w14:textId="77777777" w:rsidR="00BE40E0" w:rsidRPr="00DE5EEC" w:rsidRDefault="00BE40E0" w:rsidP="00BE40E0">
            <w:pPr>
              <w:numPr>
                <w:ilvl w:val="0"/>
                <w:numId w:val="32"/>
              </w:numPr>
              <w:spacing w:after="0" w:line="240" w:lineRule="auto"/>
              <w:rPr>
                <w:rFonts w:ascii="Source Sans Pro" w:hAnsi="Source Sans Pro" w:cs="Arial"/>
                <w:sz w:val="20"/>
                <w:szCs w:val="20"/>
              </w:rPr>
            </w:pPr>
            <w:r w:rsidRPr="00DE5EEC">
              <w:rPr>
                <w:rFonts w:ascii="Source Sans Pro" w:hAnsi="Source Sans Pro" w:cs="Arial"/>
                <w:sz w:val="20"/>
                <w:szCs w:val="20"/>
              </w:rPr>
              <w:t>ein Mitglied der Gruppe der akademischen Mitarbeitenden</w:t>
            </w:r>
          </w:p>
          <w:p w14:paraId="5FDE334D" w14:textId="77777777" w:rsidR="00BE40E0" w:rsidRPr="00DE5EEC" w:rsidRDefault="00BE40E0" w:rsidP="00BE40E0">
            <w:pPr>
              <w:numPr>
                <w:ilvl w:val="0"/>
                <w:numId w:val="32"/>
              </w:numPr>
              <w:spacing w:after="0" w:line="240" w:lineRule="auto"/>
              <w:rPr>
                <w:rFonts w:ascii="Source Sans Pro" w:hAnsi="Source Sans Pro" w:cs="Arial"/>
                <w:sz w:val="20"/>
                <w:szCs w:val="20"/>
              </w:rPr>
            </w:pPr>
            <w:r w:rsidRPr="00DE5EEC">
              <w:rPr>
                <w:rFonts w:ascii="Source Sans Pro" w:hAnsi="Source Sans Pro" w:cs="Arial"/>
                <w:sz w:val="20"/>
                <w:szCs w:val="20"/>
              </w:rPr>
              <w:t>ein Mitglied der Gruppe der Studierenden sowie</w:t>
            </w:r>
          </w:p>
          <w:p w14:paraId="6A62ED5B" w14:textId="6E45C345" w:rsidR="00BE40E0" w:rsidRPr="00DE5EEC" w:rsidRDefault="00BE40E0" w:rsidP="00BE40E0">
            <w:pPr>
              <w:numPr>
                <w:ilvl w:val="0"/>
                <w:numId w:val="32"/>
              </w:numPr>
              <w:spacing w:after="0" w:line="240" w:lineRule="auto"/>
              <w:rPr>
                <w:rFonts w:ascii="Source Sans Pro" w:hAnsi="Source Sans Pro" w:cs="Arial"/>
                <w:sz w:val="20"/>
                <w:szCs w:val="20"/>
              </w:rPr>
            </w:pPr>
            <w:r w:rsidRPr="00DE5EEC">
              <w:rPr>
                <w:rFonts w:ascii="Source Sans Pro" w:hAnsi="Source Sans Pro" w:cs="Arial"/>
                <w:sz w:val="20"/>
                <w:szCs w:val="20"/>
              </w:rPr>
              <w:t>ein Mitglied, das der*</w:t>
            </w:r>
            <w:proofErr w:type="gramStart"/>
            <w:r w:rsidRPr="00DE5EEC">
              <w:rPr>
                <w:rFonts w:ascii="Source Sans Pro" w:hAnsi="Source Sans Pro" w:cs="Arial"/>
                <w:sz w:val="20"/>
                <w:szCs w:val="20"/>
              </w:rPr>
              <w:t>die Präsident</w:t>
            </w:r>
            <w:proofErr w:type="gramEnd"/>
            <w:r w:rsidRPr="00DE5EEC">
              <w:rPr>
                <w:rFonts w:ascii="Source Sans Pro" w:hAnsi="Source Sans Pro" w:cs="Arial"/>
                <w:sz w:val="20"/>
                <w:szCs w:val="20"/>
              </w:rPr>
              <w:t>*in bestimmt und das keiner Gruppe zugeordnet ist</w:t>
            </w:r>
          </w:p>
          <w:p w14:paraId="5ACC098A" w14:textId="4563EAB8" w:rsidR="00BE40E0" w:rsidRPr="00B104DB" w:rsidRDefault="00BE40E0" w:rsidP="00BE40E0">
            <w:pPr>
              <w:pStyle w:val="Listenabsatz"/>
              <w:numPr>
                <w:ilvl w:val="0"/>
                <w:numId w:val="32"/>
              </w:numPr>
              <w:spacing w:after="0" w:line="240" w:lineRule="auto"/>
              <w:rPr>
                <w:rFonts w:ascii="Source Sans Pro" w:hAnsi="Source Sans Pro"/>
                <w:b/>
                <w:sz w:val="22"/>
              </w:rPr>
            </w:pPr>
            <w:r w:rsidRPr="00DE5EEC">
              <w:rPr>
                <w:rFonts w:ascii="Source Sans Pro" w:hAnsi="Source Sans Pro"/>
                <w:sz w:val="20"/>
                <w:szCs w:val="20"/>
              </w:rPr>
              <w:t>Jeder Berufungskommission muss mindestens ein stimmberechtigtes hochschulexternes Mitglied angehören, das der Gruppe der Hochschullehrenden zugeordnet ist. Über Ausnahmen entscheidet der*die Präsident*in</w:t>
            </w:r>
          </w:p>
        </w:tc>
      </w:tr>
      <w:tr w:rsidR="0072396C" w:rsidRPr="00B104DB" w14:paraId="4F50F6B6" w14:textId="77777777" w:rsidTr="00FD7E5F">
        <w:trPr>
          <w:gridAfter w:val="1"/>
          <w:wAfter w:w="22" w:type="dxa"/>
          <w:trHeight w:val="245"/>
        </w:trPr>
        <w:tc>
          <w:tcPr>
            <w:tcW w:w="1985" w:type="dxa"/>
            <w:vMerge w:val="restart"/>
            <w:tcBorders>
              <w:bottom w:val="single" w:sz="4" w:space="0" w:color="808080" w:themeColor="background1" w:themeShade="80"/>
            </w:tcBorders>
            <w:shd w:val="clear" w:color="auto" w:fill="F2F2F2" w:themeFill="background1" w:themeFillShade="F2"/>
            <w:vAlign w:val="center"/>
          </w:tcPr>
          <w:p w14:paraId="1544F27E" w14:textId="77777777" w:rsidR="0072396C" w:rsidRPr="00B104DB" w:rsidRDefault="00D76369" w:rsidP="00813AA0">
            <w:pPr>
              <w:spacing w:before="60" w:after="60"/>
              <w:rPr>
                <w:rFonts w:ascii="Source Sans Pro" w:hAnsi="Source Sans Pro"/>
                <w:sz w:val="22"/>
              </w:rPr>
            </w:pPr>
            <w:r w:rsidRPr="00B104DB">
              <w:rPr>
                <w:rFonts w:ascii="Source Sans Pro" w:hAnsi="Source Sans Pro" w:cs="TradeGothicLTStd-Cn18"/>
                <w:w w:val="102"/>
                <w:sz w:val="22"/>
              </w:rPr>
              <w:t xml:space="preserve">Gruppe der </w:t>
            </w:r>
            <w:r w:rsidR="0072396C" w:rsidRPr="00B104DB">
              <w:rPr>
                <w:rFonts w:ascii="Source Sans Pro" w:hAnsi="Source Sans Pro" w:cs="TradeGothicLTStd-Cn18"/>
                <w:w w:val="102"/>
                <w:sz w:val="22"/>
              </w:rPr>
              <w:t>Hochschul-lehrer</w:t>
            </w:r>
            <w:r w:rsidRPr="00B104DB">
              <w:rPr>
                <w:rFonts w:ascii="Source Sans Pro" w:hAnsi="Source Sans Pro" w:cs="TradeGothicLTStd-Cn18"/>
                <w:w w:val="102"/>
                <w:sz w:val="22"/>
              </w:rPr>
              <w:t>*</w:t>
            </w:r>
            <w:r w:rsidR="0072396C" w:rsidRPr="00B104DB">
              <w:rPr>
                <w:rFonts w:ascii="Source Sans Pro" w:hAnsi="Source Sans Pro" w:cs="TradeGothicLTStd-Cn18"/>
                <w:w w:val="102"/>
                <w:sz w:val="22"/>
              </w:rPr>
              <w:t>innen</w:t>
            </w:r>
          </w:p>
        </w:tc>
        <w:tc>
          <w:tcPr>
            <w:tcW w:w="7337" w:type="dxa"/>
            <w:gridSpan w:val="3"/>
            <w:tcBorders>
              <w:bottom w:val="nil"/>
            </w:tcBorders>
            <w:vAlign w:val="center"/>
          </w:tcPr>
          <w:p w14:paraId="1F9B287C" w14:textId="11D8C178" w:rsidR="00FD7E5F" w:rsidRPr="00B104DB" w:rsidRDefault="00D9642C" w:rsidP="00FD7E5F">
            <w:pPr>
              <w:pStyle w:val="Listenabsatz"/>
              <w:numPr>
                <w:ilvl w:val="0"/>
                <w:numId w:val="27"/>
              </w:numPr>
              <w:autoSpaceDE w:val="0"/>
              <w:autoSpaceDN w:val="0"/>
              <w:adjustRightInd w:val="0"/>
              <w:spacing w:after="0" w:line="240" w:lineRule="auto"/>
              <w:rPr>
                <w:rFonts w:ascii="Source Sans Pro" w:hAnsi="Source Sans Pro" w:cs="Arial"/>
                <w:color w:val="000000"/>
                <w:sz w:val="22"/>
              </w:rPr>
            </w:pPr>
            <w:r w:rsidRPr="00B104DB">
              <w:rPr>
                <w:rFonts w:ascii="Source Sans Pro" w:hAnsi="Source Sans Pro" w:cs="Arial"/>
                <w:color w:val="000000"/>
                <w:sz w:val="22"/>
              </w:rPr>
              <w:t>Vier Mitglieder</w:t>
            </w:r>
            <w:r w:rsidR="00FD7E5F" w:rsidRPr="00B104DB">
              <w:rPr>
                <w:rFonts w:ascii="Source Sans Pro" w:hAnsi="Source Sans Pro" w:cs="Arial"/>
                <w:color w:val="000000"/>
                <w:sz w:val="22"/>
              </w:rPr>
              <w:t xml:space="preserve"> der Gruppe der Hochschullehrenden mit der Mehrheit der Stimmen </w:t>
            </w:r>
          </w:p>
          <w:p w14:paraId="0260BFB4" w14:textId="77777777" w:rsidR="00AE4CAC" w:rsidRPr="00B104DB" w:rsidRDefault="00FD7E5F" w:rsidP="00C11E8C">
            <w:pPr>
              <w:tabs>
                <w:tab w:val="left" w:pos="3588"/>
              </w:tabs>
              <w:spacing w:after="0"/>
              <w:rPr>
                <w:rFonts w:ascii="Source Sans Pro" w:hAnsi="Source Sans Pro"/>
                <w:color w:val="FF0000"/>
                <w:sz w:val="22"/>
              </w:rPr>
            </w:pPr>
            <w:permStart w:id="1144400489" w:edGrp="everyone"/>
            <w:r w:rsidRPr="00B104DB">
              <w:rPr>
                <w:rFonts w:ascii="Source Sans Pro" w:hAnsi="Source Sans Pro"/>
                <w:color w:val="FF0000"/>
                <w:sz w:val="22"/>
              </w:rPr>
              <w:t>Prof. 1 (HNEE)</w:t>
            </w:r>
          </w:p>
          <w:p w14:paraId="0EF6ABC7" w14:textId="4BB8B980" w:rsidR="00D9642C" w:rsidRPr="00B104DB" w:rsidRDefault="00D9642C" w:rsidP="00D9642C">
            <w:pPr>
              <w:tabs>
                <w:tab w:val="left" w:pos="3588"/>
              </w:tabs>
              <w:spacing w:after="0"/>
              <w:rPr>
                <w:rFonts w:ascii="Source Sans Pro" w:hAnsi="Source Sans Pro"/>
                <w:color w:val="FF0000"/>
                <w:sz w:val="22"/>
              </w:rPr>
            </w:pPr>
            <w:r w:rsidRPr="00B104DB">
              <w:rPr>
                <w:rFonts w:ascii="Source Sans Pro" w:hAnsi="Source Sans Pro"/>
                <w:color w:val="FF0000"/>
                <w:sz w:val="22"/>
              </w:rPr>
              <w:t>Prof. 2 (HNEE)</w:t>
            </w:r>
          </w:p>
          <w:p w14:paraId="71808C6F" w14:textId="1866CD8E" w:rsidR="00D9642C" w:rsidRPr="00B104DB" w:rsidRDefault="00D9642C" w:rsidP="00C11E8C">
            <w:pPr>
              <w:tabs>
                <w:tab w:val="left" w:pos="3588"/>
              </w:tabs>
              <w:spacing w:after="0"/>
              <w:rPr>
                <w:rFonts w:ascii="Source Sans Pro" w:hAnsi="Source Sans Pro"/>
                <w:color w:val="FF0000"/>
                <w:sz w:val="22"/>
              </w:rPr>
            </w:pPr>
            <w:r w:rsidRPr="00B104DB">
              <w:rPr>
                <w:rFonts w:ascii="Source Sans Pro" w:hAnsi="Source Sans Pro"/>
                <w:color w:val="FF0000"/>
                <w:sz w:val="22"/>
              </w:rPr>
              <w:t>Prof. 3 (HNEE)</w:t>
            </w:r>
          </w:p>
          <w:permEnd w:id="1144400489"/>
          <w:p w14:paraId="11178B8A" w14:textId="09F75B91" w:rsidR="00D9642C" w:rsidRPr="00B104DB" w:rsidRDefault="00D9642C" w:rsidP="00C11E8C">
            <w:pPr>
              <w:tabs>
                <w:tab w:val="left" w:pos="3588"/>
              </w:tabs>
              <w:spacing w:after="0"/>
              <w:rPr>
                <w:rFonts w:ascii="Source Sans Pro" w:hAnsi="Source Sans Pro"/>
                <w:color w:val="FF0000"/>
                <w:sz w:val="22"/>
              </w:rPr>
            </w:pPr>
          </w:p>
        </w:tc>
      </w:tr>
      <w:tr w:rsidR="0072396C" w:rsidRPr="00B104DB" w14:paraId="10929FEA" w14:textId="77777777" w:rsidTr="00FD7E5F">
        <w:trPr>
          <w:gridAfter w:val="1"/>
          <w:wAfter w:w="22" w:type="dxa"/>
          <w:trHeight w:val="245"/>
        </w:trPr>
        <w:tc>
          <w:tcPr>
            <w:tcW w:w="1985" w:type="dxa"/>
            <w:vMerge/>
            <w:tcBorders>
              <w:top w:val="single" w:sz="4" w:space="0" w:color="808080" w:themeColor="background1" w:themeShade="80"/>
            </w:tcBorders>
            <w:shd w:val="clear" w:color="auto" w:fill="F2F2F2" w:themeFill="background1" w:themeFillShade="F2"/>
            <w:vAlign w:val="center"/>
          </w:tcPr>
          <w:p w14:paraId="70158C31" w14:textId="77777777" w:rsidR="0072396C" w:rsidRPr="00B104DB" w:rsidRDefault="0072396C" w:rsidP="00813AA0">
            <w:pPr>
              <w:spacing w:before="60" w:after="60"/>
              <w:rPr>
                <w:rFonts w:ascii="Source Sans Pro" w:hAnsi="Source Sans Pro"/>
                <w:sz w:val="22"/>
              </w:rPr>
            </w:pPr>
          </w:p>
        </w:tc>
        <w:tc>
          <w:tcPr>
            <w:tcW w:w="7337" w:type="dxa"/>
            <w:gridSpan w:val="3"/>
            <w:tcBorders>
              <w:top w:val="nil"/>
              <w:bottom w:val="single" w:sz="4" w:space="0" w:color="808080" w:themeColor="background1" w:themeShade="80"/>
            </w:tcBorders>
            <w:vAlign w:val="center"/>
          </w:tcPr>
          <w:p w14:paraId="682F3655" w14:textId="77777777" w:rsidR="00DF73EC" w:rsidRPr="00B104DB" w:rsidRDefault="00DF73EC" w:rsidP="00AB50AD">
            <w:pPr>
              <w:tabs>
                <w:tab w:val="left" w:pos="1736"/>
              </w:tabs>
              <w:spacing w:after="0"/>
              <w:rPr>
                <w:rFonts w:ascii="Source Sans Pro" w:hAnsi="Source Sans Pro"/>
                <w:sz w:val="22"/>
              </w:rPr>
            </w:pPr>
            <w:r w:rsidRPr="00B104DB">
              <w:rPr>
                <w:rFonts w:ascii="Source Sans Pro" w:hAnsi="Source Sans Pro"/>
                <w:sz w:val="22"/>
              </w:rPr>
              <w:t>Stellvertretung/</w:t>
            </w:r>
            <w:r w:rsidR="0072396C" w:rsidRPr="00B104DB">
              <w:rPr>
                <w:rFonts w:ascii="Source Sans Pro" w:hAnsi="Source Sans Pro"/>
                <w:sz w:val="22"/>
              </w:rPr>
              <w:t>Nachrücker</w:t>
            </w:r>
            <w:r w:rsidR="009143D3" w:rsidRPr="00B104DB">
              <w:rPr>
                <w:rFonts w:ascii="Source Sans Pro" w:hAnsi="Source Sans Pro"/>
                <w:sz w:val="22"/>
              </w:rPr>
              <w:t>*</w:t>
            </w:r>
            <w:r w:rsidR="0072396C" w:rsidRPr="00B104DB">
              <w:rPr>
                <w:rFonts w:ascii="Source Sans Pro" w:hAnsi="Source Sans Pro"/>
                <w:sz w:val="22"/>
              </w:rPr>
              <w:t>innen:</w:t>
            </w:r>
            <w:r w:rsidR="00813AA0" w:rsidRPr="00B104DB">
              <w:rPr>
                <w:rFonts w:ascii="Source Sans Pro" w:hAnsi="Source Sans Pro"/>
                <w:sz w:val="22"/>
              </w:rPr>
              <w:t xml:space="preserve">  </w:t>
            </w:r>
            <w:r w:rsidR="001A06C2" w:rsidRPr="00B104DB">
              <w:rPr>
                <w:rFonts w:ascii="Source Sans Pro" w:hAnsi="Source Sans Pro"/>
                <w:sz w:val="22"/>
              </w:rPr>
              <w:tab/>
            </w:r>
          </w:p>
          <w:p w14:paraId="4FBFEA76" w14:textId="0C591522" w:rsidR="0072396C" w:rsidRPr="00B104DB" w:rsidRDefault="0072396C" w:rsidP="00D9642C">
            <w:pPr>
              <w:tabs>
                <w:tab w:val="left" w:pos="1736"/>
              </w:tabs>
              <w:spacing w:after="0"/>
              <w:rPr>
                <w:rFonts w:ascii="Source Sans Pro" w:hAnsi="Source Sans Pro"/>
                <w:sz w:val="22"/>
              </w:rPr>
            </w:pPr>
            <w:r w:rsidRPr="00B104DB">
              <w:rPr>
                <w:rFonts w:ascii="Source Sans Pro" w:hAnsi="Source Sans Pro"/>
                <w:sz w:val="22"/>
              </w:rPr>
              <w:t xml:space="preserve">1. </w:t>
            </w:r>
            <w:permStart w:id="1776031203" w:edGrp="everyone"/>
            <w:r w:rsidR="00AE4CAC" w:rsidRPr="00B104DB">
              <w:rPr>
                <w:rFonts w:ascii="Source Sans Pro" w:hAnsi="Source Sans Pro"/>
                <w:color w:val="FF0000"/>
                <w:sz w:val="22"/>
              </w:rPr>
              <w:t xml:space="preserve">Prof.  </w:t>
            </w:r>
            <w:permEnd w:id="1776031203"/>
            <w:r w:rsidR="001A06C2" w:rsidRPr="00B104DB">
              <w:rPr>
                <w:rFonts w:ascii="Source Sans Pro" w:hAnsi="Source Sans Pro"/>
                <w:sz w:val="22"/>
              </w:rPr>
              <w:tab/>
            </w:r>
            <w:r w:rsidR="00D14EA8" w:rsidRPr="00B104DB">
              <w:rPr>
                <w:rFonts w:ascii="Source Sans Pro" w:hAnsi="Source Sans Pro"/>
                <w:sz w:val="22"/>
              </w:rPr>
              <w:t xml:space="preserve">      </w:t>
            </w:r>
            <w:r w:rsidR="00DF73EC" w:rsidRPr="00B104DB">
              <w:rPr>
                <w:rFonts w:ascii="Source Sans Pro" w:hAnsi="Source Sans Pro"/>
                <w:sz w:val="22"/>
              </w:rPr>
              <w:t xml:space="preserve">                                            </w:t>
            </w:r>
            <w:r w:rsidRPr="00B104DB">
              <w:rPr>
                <w:rFonts w:ascii="Source Sans Pro" w:hAnsi="Source Sans Pro"/>
                <w:sz w:val="22"/>
              </w:rPr>
              <w:t xml:space="preserve">2. </w:t>
            </w:r>
            <w:permStart w:id="1318878431" w:edGrp="everyone"/>
            <w:r w:rsidR="00C11E8C" w:rsidRPr="00B104DB">
              <w:rPr>
                <w:rFonts w:ascii="Source Sans Pro" w:hAnsi="Source Sans Pro"/>
                <w:color w:val="FF0000"/>
                <w:sz w:val="22"/>
              </w:rPr>
              <w:t xml:space="preserve">Prof. </w:t>
            </w:r>
            <w:permEnd w:id="1318878431"/>
          </w:p>
        </w:tc>
      </w:tr>
      <w:tr w:rsidR="00DE10BF" w:rsidRPr="00B104DB" w14:paraId="02AFA486" w14:textId="77777777" w:rsidTr="00FD7E5F">
        <w:trPr>
          <w:gridAfter w:val="1"/>
          <w:wAfter w:w="22" w:type="dxa"/>
          <w:trHeight w:val="245"/>
        </w:trPr>
        <w:tc>
          <w:tcPr>
            <w:tcW w:w="1985" w:type="dxa"/>
            <w:tcBorders>
              <w:top w:val="single" w:sz="4" w:space="0" w:color="808080" w:themeColor="background1" w:themeShade="80"/>
            </w:tcBorders>
            <w:shd w:val="clear" w:color="auto" w:fill="F2F2F2" w:themeFill="background1" w:themeFillShade="F2"/>
            <w:vAlign w:val="center"/>
          </w:tcPr>
          <w:p w14:paraId="4B2A6A4E" w14:textId="51DC714F" w:rsidR="00DE10BF" w:rsidRPr="00B104DB" w:rsidRDefault="00DE10BF" w:rsidP="00DE10BF">
            <w:pPr>
              <w:spacing w:before="60" w:after="60"/>
              <w:rPr>
                <w:rFonts w:ascii="Source Sans Pro" w:hAnsi="Source Sans Pro"/>
                <w:sz w:val="22"/>
              </w:rPr>
            </w:pPr>
            <w:r>
              <w:rPr>
                <w:rFonts w:ascii="Source Sans Pro" w:hAnsi="Source Sans Pro"/>
                <w:sz w:val="22"/>
              </w:rPr>
              <w:t xml:space="preserve">Vom Präsidenten </w:t>
            </w:r>
            <w:proofErr w:type="spellStart"/>
            <w:r>
              <w:rPr>
                <w:rFonts w:ascii="Source Sans Pro" w:hAnsi="Source Sans Pro"/>
                <w:sz w:val="22"/>
              </w:rPr>
              <w:t>bestimtmes</w:t>
            </w:r>
            <w:proofErr w:type="spellEnd"/>
            <w:r>
              <w:rPr>
                <w:rFonts w:ascii="Source Sans Pro" w:hAnsi="Source Sans Pro"/>
                <w:sz w:val="22"/>
              </w:rPr>
              <w:t xml:space="preserve"> Mitglied</w:t>
            </w:r>
          </w:p>
        </w:tc>
        <w:tc>
          <w:tcPr>
            <w:tcW w:w="7337" w:type="dxa"/>
            <w:gridSpan w:val="3"/>
            <w:tcBorders>
              <w:top w:val="nil"/>
              <w:bottom w:val="single" w:sz="4" w:space="0" w:color="808080" w:themeColor="background1" w:themeShade="80"/>
            </w:tcBorders>
            <w:vAlign w:val="center"/>
          </w:tcPr>
          <w:p w14:paraId="187FDE7B" w14:textId="77777777" w:rsidR="00DE10BF" w:rsidRDefault="00DE10BF" w:rsidP="00DE10BF">
            <w:pPr>
              <w:tabs>
                <w:tab w:val="left" w:pos="3588"/>
              </w:tabs>
              <w:spacing w:after="0"/>
              <w:rPr>
                <w:rFonts w:ascii="Source Sans Pro" w:hAnsi="Source Sans Pro"/>
                <w:color w:val="FF0000"/>
                <w:szCs w:val="24"/>
              </w:rPr>
            </w:pPr>
            <w:permStart w:id="1911034099" w:edGrp="everyone"/>
            <w:r w:rsidRPr="00DD422E">
              <w:rPr>
                <w:rFonts w:ascii="Source Sans Pro" w:hAnsi="Source Sans Pro"/>
                <w:color w:val="FF0000"/>
                <w:szCs w:val="24"/>
              </w:rPr>
              <w:t>P</w:t>
            </w:r>
            <w:r>
              <w:rPr>
                <w:rFonts w:ascii="Source Sans Pro" w:hAnsi="Source Sans Pro"/>
                <w:color w:val="FF0000"/>
                <w:szCs w:val="24"/>
              </w:rPr>
              <w:t>räsident oder Vertreter</w:t>
            </w:r>
          </w:p>
          <w:permEnd w:id="1911034099"/>
          <w:p w14:paraId="353D1086" w14:textId="77777777" w:rsidR="00DE10BF" w:rsidRPr="00B104DB" w:rsidRDefault="00DE10BF" w:rsidP="00DE10BF">
            <w:pPr>
              <w:tabs>
                <w:tab w:val="left" w:pos="1736"/>
              </w:tabs>
              <w:spacing w:after="0"/>
              <w:rPr>
                <w:rFonts w:ascii="Source Sans Pro" w:hAnsi="Source Sans Pro"/>
                <w:sz w:val="22"/>
              </w:rPr>
            </w:pPr>
          </w:p>
        </w:tc>
      </w:tr>
      <w:tr w:rsidR="00DE10BF" w:rsidRPr="00B104DB" w14:paraId="19F30285" w14:textId="77777777" w:rsidTr="00FD7E5F">
        <w:trPr>
          <w:gridAfter w:val="1"/>
          <w:wAfter w:w="22" w:type="dxa"/>
          <w:trHeight w:val="255"/>
        </w:trPr>
        <w:tc>
          <w:tcPr>
            <w:tcW w:w="1985" w:type="dxa"/>
            <w:vMerge w:val="restart"/>
            <w:tcBorders>
              <w:bottom w:val="single" w:sz="4" w:space="0" w:color="808080" w:themeColor="background1" w:themeShade="80"/>
            </w:tcBorders>
            <w:shd w:val="clear" w:color="auto" w:fill="F2F2F2" w:themeFill="background1" w:themeFillShade="F2"/>
            <w:vAlign w:val="center"/>
          </w:tcPr>
          <w:p w14:paraId="640D8ED3" w14:textId="77777777" w:rsidR="00DE10BF" w:rsidRPr="00B104DB" w:rsidRDefault="00DE10BF" w:rsidP="00DE10BF">
            <w:pPr>
              <w:spacing w:before="60" w:after="60"/>
              <w:rPr>
                <w:rFonts w:ascii="Source Sans Pro" w:hAnsi="Source Sans Pro"/>
                <w:sz w:val="22"/>
              </w:rPr>
            </w:pPr>
            <w:r w:rsidRPr="00B104DB">
              <w:rPr>
                <w:rFonts w:ascii="Source Sans Pro" w:hAnsi="Source Sans Pro" w:cs="TradeGothicLTStd-Cn18"/>
                <w:w w:val="102"/>
                <w:sz w:val="22"/>
              </w:rPr>
              <w:t>Wissenschaftliche Mitarbeiter*innen</w:t>
            </w:r>
          </w:p>
        </w:tc>
        <w:tc>
          <w:tcPr>
            <w:tcW w:w="7337" w:type="dxa"/>
            <w:gridSpan w:val="3"/>
            <w:tcBorders>
              <w:bottom w:val="nil"/>
            </w:tcBorders>
            <w:vAlign w:val="center"/>
          </w:tcPr>
          <w:p w14:paraId="4DD9E54C" w14:textId="3BFEDF9B" w:rsidR="00DE10BF" w:rsidRPr="00B104DB" w:rsidRDefault="00DE10BF" w:rsidP="00DE10BF">
            <w:pPr>
              <w:pStyle w:val="Listenabsatz"/>
              <w:numPr>
                <w:ilvl w:val="0"/>
                <w:numId w:val="27"/>
              </w:numPr>
              <w:autoSpaceDE w:val="0"/>
              <w:autoSpaceDN w:val="0"/>
              <w:adjustRightInd w:val="0"/>
              <w:spacing w:after="0" w:line="240" w:lineRule="auto"/>
              <w:rPr>
                <w:rFonts w:ascii="Source Sans Pro" w:hAnsi="Source Sans Pro" w:cs="Arial"/>
                <w:color w:val="000000"/>
                <w:sz w:val="22"/>
              </w:rPr>
            </w:pPr>
            <w:r w:rsidRPr="00B104DB">
              <w:rPr>
                <w:rFonts w:ascii="Source Sans Pro" w:hAnsi="Source Sans Pro" w:cs="Arial"/>
                <w:color w:val="000000"/>
                <w:sz w:val="22"/>
              </w:rPr>
              <w:t xml:space="preserve">mindestens ein Mitglied der Gruppe der akademischen Mitarbeitenden (Ausnahmen regelt § 40 Abs. 2 Satz 6 BbgHG) </w:t>
            </w:r>
          </w:p>
          <w:p w14:paraId="772D250B" w14:textId="03510F20" w:rsidR="00DE10BF" w:rsidRPr="00B104DB" w:rsidRDefault="00DE10BF" w:rsidP="00DE10BF">
            <w:pPr>
              <w:spacing w:after="0"/>
              <w:rPr>
                <w:rFonts w:ascii="Source Sans Pro" w:hAnsi="Source Sans Pro"/>
                <w:sz w:val="22"/>
              </w:rPr>
            </w:pPr>
            <w:permStart w:id="1168246718" w:edGrp="everyone"/>
            <w:proofErr w:type="spellStart"/>
            <w:r w:rsidRPr="00B104DB">
              <w:rPr>
                <w:rFonts w:ascii="Source Sans Pro" w:hAnsi="Source Sans Pro"/>
                <w:color w:val="FF0000"/>
                <w:sz w:val="22"/>
              </w:rPr>
              <w:t>WiMi</w:t>
            </w:r>
            <w:proofErr w:type="spellEnd"/>
            <w:r w:rsidRPr="00B104DB">
              <w:rPr>
                <w:rFonts w:ascii="Source Sans Pro" w:hAnsi="Source Sans Pro"/>
                <w:color w:val="FF0000"/>
                <w:sz w:val="22"/>
              </w:rPr>
              <w:t xml:space="preserve"> 1</w:t>
            </w:r>
            <w:permEnd w:id="1168246718"/>
          </w:p>
        </w:tc>
      </w:tr>
      <w:tr w:rsidR="00DE10BF" w:rsidRPr="00B104DB" w14:paraId="25157986" w14:textId="77777777" w:rsidTr="00FD7E5F">
        <w:trPr>
          <w:gridAfter w:val="1"/>
          <w:wAfter w:w="22" w:type="dxa"/>
          <w:trHeight w:val="228"/>
        </w:trPr>
        <w:tc>
          <w:tcPr>
            <w:tcW w:w="1985" w:type="dxa"/>
            <w:vMerge/>
            <w:tcBorders>
              <w:top w:val="single" w:sz="4" w:space="0" w:color="808080" w:themeColor="background1" w:themeShade="80"/>
            </w:tcBorders>
            <w:shd w:val="clear" w:color="auto" w:fill="F2F2F2" w:themeFill="background1" w:themeFillShade="F2"/>
            <w:vAlign w:val="center"/>
          </w:tcPr>
          <w:p w14:paraId="1AB474F8" w14:textId="77777777" w:rsidR="00DE10BF" w:rsidRPr="00B104DB" w:rsidRDefault="00DE10BF" w:rsidP="00DE10BF">
            <w:pPr>
              <w:spacing w:before="60" w:after="60"/>
              <w:rPr>
                <w:rFonts w:ascii="Source Sans Pro" w:hAnsi="Source Sans Pro"/>
                <w:b/>
                <w:sz w:val="22"/>
              </w:rPr>
            </w:pPr>
          </w:p>
        </w:tc>
        <w:tc>
          <w:tcPr>
            <w:tcW w:w="7337" w:type="dxa"/>
            <w:gridSpan w:val="3"/>
            <w:tcBorders>
              <w:top w:val="nil"/>
              <w:bottom w:val="single" w:sz="4" w:space="0" w:color="808080" w:themeColor="background1" w:themeShade="80"/>
            </w:tcBorders>
            <w:vAlign w:val="center"/>
          </w:tcPr>
          <w:p w14:paraId="6070B5CB" w14:textId="77777777" w:rsidR="00DE10BF" w:rsidRPr="00B104DB" w:rsidRDefault="00DE10BF" w:rsidP="00DE10BF">
            <w:pPr>
              <w:tabs>
                <w:tab w:val="left" w:pos="1736"/>
              </w:tabs>
              <w:spacing w:after="0"/>
              <w:rPr>
                <w:rFonts w:ascii="Source Sans Pro" w:hAnsi="Source Sans Pro"/>
                <w:sz w:val="22"/>
              </w:rPr>
            </w:pPr>
            <w:r w:rsidRPr="00B104DB">
              <w:rPr>
                <w:rFonts w:ascii="Source Sans Pro" w:hAnsi="Source Sans Pro"/>
                <w:sz w:val="22"/>
              </w:rPr>
              <w:t xml:space="preserve">Stellvertretung/Nachrücker*innen:  </w:t>
            </w:r>
            <w:r w:rsidRPr="00B104DB">
              <w:rPr>
                <w:rFonts w:ascii="Source Sans Pro" w:hAnsi="Source Sans Pro"/>
                <w:sz w:val="22"/>
              </w:rPr>
              <w:tab/>
            </w:r>
          </w:p>
          <w:p w14:paraId="17F820F8" w14:textId="03E7F8A6" w:rsidR="00DE10BF" w:rsidRPr="00B104DB" w:rsidRDefault="00DE10BF" w:rsidP="00DE10BF">
            <w:pPr>
              <w:tabs>
                <w:tab w:val="left" w:pos="4146"/>
              </w:tabs>
              <w:spacing w:after="0"/>
              <w:rPr>
                <w:rFonts w:ascii="Source Sans Pro" w:hAnsi="Source Sans Pro"/>
                <w:sz w:val="22"/>
              </w:rPr>
            </w:pPr>
            <w:r w:rsidRPr="00B104DB">
              <w:rPr>
                <w:rFonts w:ascii="Source Sans Pro" w:hAnsi="Source Sans Pro"/>
                <w:sz w:val="22"/>
              </w:rPr>
              <w:t xml:space="preserve">1. </w:t>
            </w:r>
            <w:permStart w:id="1213474369" w:edGrp="everyone"/>
            <w:proofErr w:type="spellStart"/>
            <w:r w:rsidRPr="00B104DB">
              <w:rPr>
                <w:rFonts w:ascii="Source Sans Pro" w:hAnsi="Source Sans Pro"/>
                <w:color w:val="FF0000"/>
                <w:sz w:val="22"/>
              </w:rPr>
              <w:t>WiMi</w:t>
            </w:r>
            <w:proofErr w:type="spellEnd"/>
            <w:r w:rsidRPr="00B104DB">
              <w:rPr>
                <w:rFonts w:ascii="Source Sans Pro" w:hAnsi="Source Sans Pro"/>
                <w:color w:val="FF0000"/>
                <w:sz w:val="22"/>
              </w:rPr>
              <w:t xml:space="preserve"> 2 </w:t>
            </w:r>
            <w:permEnd w:id="1213474369"/>
            <w:r w:rsidRPr="00B104DB">
              <w:rPr>
                <w:rFonts w:ascii="Source Sans Pro" w:hAnsi="Source Sans Pro"/>
                <w:sz w:val="22"/>
              </w:rPr>
              <w:tab/>
              <w:t>2.</w:t>
            </w:r>
            <w:r w:rsidRPr="00B104DB">
              <w:rPr>
                <w:rFonts w:ascii="Source Sans Pro" w:hAnsi="Source Sans Pro"/>
                <w:color w:val="FF0000"/>
                <w:sz w:val="22"/>
              </w:rPr>
              <w:t xml:space="preserve"> </w:t>
            </w:r>
            <w:permStart w:id="1365444149" w:edGrp="everyone"/>
            <w:r w:rsidRPr="00B104DB">
              <w:rPr>
                <w:rFonts w:ascii="Source Sans Pro" w:hAnsi="Source Sans Pro"/>
                <w:color w:val="FF0000"/>
                <w:sz w:val="22"/>
              </w:rPr>
              <w:t>WiMi 3</w:t>
            </w:r>
            <w:permEnd w:id="1365444149"/>
          </w:p>
        </w:tc>
      </w:tr>
      <w:tr w:rsidR="00DE10BF" w:rsidRPr="00B104DB" w14:paraId="7EEFD480" w14:textId="77777777" w:rsidTr="00FD7E5F">
        <w:trPr>
          <w:gridAfter w:val="1"/>
          <w:wAfter w:w="22" w:type="dxa"/>
          <w:trHeight w:val="245"/>
        </w:trPr>
        <w:tc>
          <w:tcPr>
            <w:tcW w:w="1985" w:type="dxa"/>
            <w:vMerge w:val="restart"/>
            <w:tcBorders>
              <w:bottom w:val="single" w:sz="4" w:space="0" w:color="808080" w:themeColor="background1" w:themeShade="80"/>
            </w:tcBorders>
            <w:shd w:val="clear" w:color="auto" w:fill="F2F2F2" w:themeFill="background1" w:themeFillShade="F2"/>
            <w:vAlign w:val="center"/>
          </w:tcPr>
          <w:p w14:paraId="43E3E2B2" w14:textId="77777777" w:rsidR="00DE10BF" w:rsidRPr="00B104DB" w:rsidRDefault="00DE10BF" w:rsidP="00DE10BF">
            <w:pPr>
              <w:spacing w:before="60" w:after="60"/>
              <w:rPr>
                <w:rFonts w:ascii="Source Sans Pro" w:hAnsi="Source Sans Pro"/>
                <w:b/>
                <w:sz w:val="22"/>
              </w:rPr>
            </w:pPr>
            <w:r w:rsidRPr="00B104DB">
              <w:rPr>
                <w:rFonts w:ascii="Source Sans Pro" w:hAnsi="Source Sans Pro" w:cs="TradeGothicLTStd-Cn18"/>
                <w:w w:val="102"/>
                <w:sz w:val="22"/>
              </w:rPr>
              <w:t>Studierende</w:t>
            </w:r>
          </w:p>
        </w:tc>
        <w:tc>
          <w:tcPr>
            <w:tcW w:w="7337" w:type="dxa"/>
            <w:gridSpan w:val="3"/>
            <w:tcBorders>
              <w:bottom w:val="nil"/>
            </w:tcBorders>
            <w:vAlign w:val="center"/>
          </w:tcPr>
          <w:p w14:paraId="4DEB517F" w14:textId="227E43D7" w:rsidR="00DE10BF" w:rsidRPr="00B104DB" w:rsidRDefault="00DE10BF" w:rsidP="00DE10BF">
            <w:pPr>
              <w:pStyle w:val="Listenabsatz"/>
              <w:numPr>
                <w:ilvl w:val="0"/>
                <w:numId w:val="27"/>
              </w:numPr>
              <w:autoSpaceDE w:val="0"/>
              <w:autoSpaceDN w:val="0"/>
              <w:adjustRightInd w:val="0"/>
              <w:spacing w:after="0" w:line="240" w:lineRule="auto"/>
              <w:rPr>
                <w:rFonts w:ascii="Source Sans Pro" w:hAnsi="Source Sans Pro" w:cs="Arial"/>
                <w:color w:val="000000"/>
                <w:sz w:val="22"/>
              </w:rPr>
            </w:pPr>
            <w:r w:rsidRPr="00B104DB">
              <w:rPr>
                <w:rFonts w:ascii="Source Sans Pro" w:hAnsi="Source Sans Pro" w:cs="Arial"/>
                <w:color w:val="000000"/>
                <w:sz w:val="22"/>
              </w:rPr>
              <w:t xml:space="preserve">mindestens ein Mitglied der Gruppe der Studierenden </w:t>
            </w:r>
          </w:p>
          <w:p w14:paraId="49ABC4B8" w14:textId="77777777" w:rsidR="00DE10BF" w:rsidRPr="00B104DB" w:rsidRDefault="00DE10BF" w:rsidP="00DE10BF">
            <w:pPr>
              <w:spacing w:after="0"/>
              <w:rPr>
                <w:rFonts w:ascii="Source Sans Pro" w:hAnsi="Source Sans Pro"/>
                <w:color w:val="FF0000"/>
                <w:sz w:val="22"/>
              </w:rPr>
            </w:pPr>
            <w:r w:rsidRPr="00B104DB">
              <w:rPr>
                <w:rFonts w:ascii="Source Sans Pro" w:hAnsi="Source Sans Pro"/>
                <w:color w:val="FF0000"/>
                <w:sz w:val="22"/>
              </w:rPr>
              <w:t>Stud 1</w:t>
            </w:r>
          </w:p>
          <w:p w14:paraId="187C986A" w14:textId="27165B28" w:rsidR="00DE10BF" w:rsidRPr="00B104DB" w:rsidRDefault="00DE10BF" w:rsidP="00DE10BF">
            <w:pPr>
              <w:tabs>
                <w:tab w:val="left" w:pos="1736"/>
              </w:tabs>
              <w:spacing w:after="0"/>
              <w:rPr>
                <w:rFonts w:ascii="Source Sans Pro" w:hAnsi="Source Sans Pro"/>
                <w:sz w:val="22"/>
              </w:rPr>
            </w:pPr>
            <w:r w:rsidRPr="00B104DB">
              <w:rPr>
                <w:rFonts w:ascii="Source Sans Pro" w:hAnsi="Source Sans Pro"/>
                <w:sz w:val="22"/>
              </w:rPr>
              <w:t xml:space="preserve">Stellvertretung/Nachrücker*innen: </w:t>
            </w:r>
          </w:p>
        </w:tc>
      </w:tr>
      <w:tr w:rsidR="00DE10BF" w:rsidRPr="00B104DB" w14:paraId="5F6F4308" w14:textId="77777777" w:rsidTr="00FD7E5F">
        <w:trPr>
          <w:gridAfter w:val="1"/>
          <w:wAfter w:w="22" w:type="dxa"/>
          <w:trHeight w:val="245"/>
        </w:trPr>
        <w:tc>
          <w:tcPr>
            <w:tcW w:w="1985" w:type="dxa"/>
            <w:vMerge/>
            <w:tcBorders>
              <w:top w:val="single" w:sz="4" w:space="0" w:color="808080" w:themeColor="background1" w:themeShade="80"/>
            </w:tcBorders>
            <w:shd w:val="clear" w:color="auto" w:fill="F2F2F2" w:themeFill="background1" w:themeFillShade="F2"/>
            <w:vAlign w:val="center"/>
          </w:tcPr>
          <w:p w14:paraId="51B822F7" w14:textId="77777777" w:rsidR="00DE10BF" w:rsidRPr="00B104DB" w:rsidRDefault="00DE10BF" w:rsidP="00DE10BF">
            <w:pPr>
              <w:spacing w:before="60" w:after="60"/>
              <w:rPr>
                <w:rFonts w:ascii="Source Sans Pro" w:hAnsi="Source Sans Pro"/>
                <w:sz w:val="22"/>
              </w:rPr>
            </w:pPr>
          </w:p>
        </w:tc>
        <w:tc>
          <w:tcPr>
            <w:tcW w:w="7337" w:type="dxa"/>
            <w:gridSpan w:val="3"/>
            <w:tcBorders>
              <w:top w:val="nil"/>
              <w:bottom w:val="single" w:sz="4" w:space="0" w:color="808080" w:themeColor="background1" w:themeShade="80"/>
            </w:tcBorders>
            <w:vAlign w:val="center"/>
          </w:tcPr>
          <w:p w14:paraId="2022504C" w14:textId="0BDF3AA0" w:rsidR="00DE10BF" w:rsidRPr="00B104DB" w:rsidRDefault="00DE10BF" w:rsidP="00DE10BF">
            <w:pPr>
              <w:tabs>
                <w:tab w:val="left" w:pos="4146"/>
              </w:tabs>
              <w:spacing w:after="0"/>
              <w:rPr>
                <w:rFonts w:ascii="Source Sans Pro" w:hAnsi="Source Sans Pro"/>
                <w:sz w:val="22"/>
              </w:rPr>
            </w:pPr>
            <w:r w:rsidRPr="00B104DB">
              <w:rPr>
                <w:rFonts w:ascii="Source Sans Pro" w:hAnsi="Source Sans Pro"/>
                <w:sz w:val="22"/>
              </w:rPr>
              <w:t xml:space="preserve">1. </w:t>
            </w:r>
            <w:permStart w:id="1904410983" w:edGrp="everyone"/>
            <w:proofErr w:type="spellStart"/>
            <w:r w:rsidRPr="00B104DB">
              <w:rPr>
                <w:rFonts w:ascii="Source Sans Pro" w:hAnsi="Source Sans Pro"/>
                <w:color w:val="FF0000"/>
                <w:sz w:val="22"/>
              </w:rPr>
              <w:t>Stud</w:t>
            </w:r>
            <w:proofErr w:type="spellEnd"/>
            <w:r w:rsidRPr="00B104DB">
              <w:rPr>
                <w:rFonts w:ascii="Source Sans Pro" w:hAnsi="Source Sans Pro"/>
                <w:color w:val="FF0000"/>
                <w:sz w:val="22"/>
              </w:rPr>
              <w:t xml:space="preserve"> 2</w:t>
            </w:r>
            <w:r w:rsidRPr="00B104DB">
              <w:rPr>
                <w:rFonts w:ascii="Source Sans Pro" w:hAnsi="Source Sans Pro"/>
                <w:sz w:val="22"/>
              </w:rPr>
              <w:t xml:space="preserve"> </w:t>
            </w:r>
            <w:permEnd w:id="1904410983"/>
            <w:r w:rsidRPr="00B104DB">
              <w:rPr>
                <w:rFonts w:ascii="Source Sans Pro" w:hAnsi="Source Sans Pro"/>
                <w:sz w:val="22"/>
              </w:rPr>
              <w:tab/>
              <w:t xml:space="preserve">2. </w:t>
            </w:r>
            <w:permStart w:id="997029617" w:edGrp="everyone"/>
            <w:proofErr w:type="spellStart"/>
            <w:r w:rsidRPr="00B104DB">
              <w:rPr>
                <w:rFonts w:ascii="Source Sans Pro" w:hAnsi="Source Sans Pro"/>
                <w:color w:val="FF0000"/>
                <w:sz w:val="22"/>
              </w:rPr>
              <w:t>Stud</w:t>
            </w:r>
            <w:proofErr w:type="spellEnd"/>
            <w:r w:rsidRPr="00B104DB">
              <w:rPr>
                <w:rFonts w:ascii="Source Sans Pro" w:hAnsi="Source Sans Pro"/>
                <w:color w:val="FF0000"/>
                <w:sz w:val="22"/>
              </w:rPr>
              <w:t xml:space="preserve"> 3</w:t>
            </w:r>
            <w:permEnd w:id="997029617"/>
            <w:r w:rsidRPr="00B104DB">
              <w:rPr>
                <w:rFonts w:ascii="Source Sans Pro" w:hAnsi="Source Sans Pro"/>
                <w:sz w:val="22"/>
              </w:rPr>
              <w:t xml:space="preserve"> </w:t>
            </w:r>
          </w:p>
        </w:tc>
      </w:tr>
      <w:tr w:rsidR="00DE10BF" w:rsidRPr="00B104DB" w14:paraId="33137EEA" w14:textId="77777777" w:rsidTr="00FD7E5F">
        <w:trPr>
          <w:gridAfter w:val="1"/>
          <w:wAfter w:w="22" w:type="dxa"/>
          <w:trHeight w:val="245"/>
        </w:trPr>
        <w:tc>
          <w:tcPr>
            <w:tcW w:w="1985" w:type="dxa"/>
            <w:tcBorders>
              <w:top w:val="single" w:sz="4" w:space="0" w:color="808080" w:themeColor="background1" w:themeShade="80"/>
            </w:tcBorders>
            <w:shd w:val="clear" w:color="auto" w:fill="F2F2F2" w:themeFill="background1" w:themeFillShade="F2"/>
            <w:vAlign w:val="center"/>
          </w:tcPr>
          <w:p w14:paraId="59A37A41" w14:textId="77777777" w:rsidR="00DE10BF" w:rsidRPr="00B104DB" w:rsidRDefault="00DE10BF" w:rsidP="00DE10BF">
            <w:pPr>
              <w:spacing w:before="60" w:after="60"/>
              <w:rPr>
                <w:rFonts w:ascii="Source Sans Pro" w:hAnsi="Source Sans Pro" w:cs="TradeGothicLTStd-Cn18"/>
                <w:w w:val="102"/>
                <w:sz w:val="22"/>
              </w:rPr>
            </w:pPr>
            <w:r w:rsidRPr="00B104DB">
              <w:rPr>
                <w:rFonts w:ascii="Source Sans Pro" w:hAnsi="Source Sans Pro" w:cs="TradeGothicLTStd-Cn18"/>
                <w:w w:val="102"/>
                <w:sz w:val="22"/>
              </w:rPr>
              <w:t>Hochschulextern</w:t>
            </w:r>
          </w:p>
          <w:p w14:paraId="79910AEE" w14:textId="27B2EEFD" w:rsidR="00DE10BF" w:rsidRPr="00B104DB" w:rsidRDefault="00DE10BF" w:rsidP="00DE10BF">
            <w:pPr>
              <w:spacing w:after="60"/>
              <w:rPr>
                <w:rFonts w:ascii="Source Sans Pro" w:hAnsi="Source Sans Pro" w:cs="TradeGothicLTStd-Cn18"/>
                <w:w w:val="102"/>
                <w:sz w:val="22"/>
              </w:rPr>
            </w:pPr>
          </w:p>
        </w:tc>
        <w:tc>
          <w:tcPr>
            <w:tcW w:w="7337" w:type="dxa"/>
            <w:gridSpan w:val="3"/>
            <w:tcBorders>
              <w:top w:val="nil"/>
              <w:bottom w:val="single" w:sz="4" w:space="0" w:color="808080" w:themeColor="background1" w:themeShade="80"/>
            </w:tcBorders>
            <w:vAlign w:val="center"/>
          </w:tcPr>
          <w:p w14:paraId="22671E5C" w14:textId="0F7A8F40" w:rsidR="008E5221" w:rsidRPr="008E5221" w:rsidRDefault="00DE10BF" w:rsidP="008E5221">
            <w:pPr>
              <w:pStyle w:val="Listenabsatz"/>
              <w:numPr>
                <w:ilvl w:val="0"/>
                <w:numId w:val="27"/>
              </w:numPr>
              <w:autoSpaceDE w:val="0"/>
              <w:autoSpaceDN w:val="0"/>
              <w:adjustRightInd w:val="0"/>
              <w:spacing w:after="0" w:line="240" w:lineRule="auto"/>
              <w:rPr>
                <w:rFonts w:ascii="Source Sans Pro" w:hAnsi="Source Sans Pro"/>
                <w:sz w:val="22"/>
              </w:rPr>
            </w:pPr>
            <w:r w:rsidRPr="00B104DB">
              <w:rPr>
                <w:rFonts w:ascii="Source Sans Pro" w:hAnsi="Source Sans Pro" w:cs="Arial"/>
                <w:color w:val="000000"/>
                <w:sz w:val="22"/>
              </w:rPr>
              <w:t>Jeder Berufungskommission muss mindestens ein stimmberechtigtes hochschulexternes Mitglied angehören, das der Gruppe der Hochschullehrenden zugeordnet ist. Über Ausnahmen entscheidet der*</w:t>
            </w:r>
            <w:proofErr w:type="gramStart"/>
            <w:r w:rsidRPr="00B104DB">
              <w:rPr>
                <w:rFonts w:ascii="Source Sans Pro" w:hAnsi="Source Sans Pro" w:cs="Arial"/>
                <w:color w:val="000000"/>
                <w:sz w:val="22"/>
              </w:rPr>
              <w:t>die Präsident</w:t>
            </w:r>
            <w:proofErr w:type="gramEnd"/>
            <w:r w:rsidRPr="00B104DB">
              <w:rPr>
                <w:rFonts w:ascii="Source Sans Pro" w:hAnsi="Source Sans Pro" w:cs="Arial"/>
                <w:color w:val="000000"/>
                <w:sz w:val="22"/>
              </w:rPr>
              <w:t>*i</w:t>
            </w:r>
            <w:r w:rsidR="008E5221">
              <w:rPr>
                <w:rFonts w:ascii="Source Sans Pro" w:hAnsi="Source Sans Pro" w:cs="Arial"/>
                <w:color w:val="000000"/>
                <w:sz w:val="22"/>
              </w:rPr>
              <w:t>n</w:t>
            </w:r>
          </w:p>
          <w:p w14:paraId="4C5D51AF" w14:textId="2FA8C07C" w:rsidR="00DE10BF" w:rsidRPr="008E5221" w:rsidRDefault="00DE10BF" w:rsidP="008E5221">
            <w:pPr>
              <w:autoSpaceDE w:val="0"/>
              <w:autoSpaceDN w:val="0"/>
              <w:adjustRightInd w:val="0"/>
              <w:spacing w:after="0" w:line="240" w:lineRule="auto"/>
              <w:rPr>
                <w:rFonts w:ascii="Source Sans Pro" w:hAnsi="Source Sans Pro"/>
                <w:sz w:val="22"/>
              </w:rPr>
            </w:pPr>
            <w:permStart w:id="631181323" w:edGrp="everyone"/>
            <w:r w:rsidRPr="008E5221">
              <w:rPr>
                <w:rFonts w:ascii="Source Sans Pro" w:hAnsi="Source Sans Pro"/>
                <w:color w:val="FF0000"/>
                <w:sz w:val="22"/>
              </w:rPr>
              <w:t>Sachverständige Person/ Hochschullehrender</w:t>
            </w:r>
            <w:permEnd w:id="631181323"/>
          </w:p>
        </w:tc>
      </w:tr>
      <w:tr w:rsidR="00DE10BF" w:rsidRPr="00B104DB" w14:paraId="17F7C45E" w14:textId="77777777" w:rsidTr="002C22FC">
        <w:trPr>
          <w:gridAfter w:val="1"/>
          <w:wAfter w:w="22" w:type="dxa"/>
          <w:trHeight w:val="245"/>
        </w:trPr>
        <w:tc>
          <w:tcPr>
            <w:tcW w:w="9322" w:type="dxa"/>
            <w:gridSpan w:val="4"/>
            <w:tcBorders>
              <w:top w:val="single" w:sz="4" w:space="0" w:color="808080" w:themeColor="background1" w:themeShade="80"/>
            </w:tcBorders>
            <w:shd w:val="clear" w:color="auto" w:fill="F2F2F2" w:themeFill="background1" w:themeFillShade="F2"/>
            <w:vAlign w:val="center"/>
          </w:tcPr>
          <w:p w14:paraId="4A6B786D" w14:textId="620EE57A" w:rsidR="00DE10BF" w:rsidRPr="00B104DB" w:rsidRDefault="00DE10BF" w:rsidP="00DE10BF">
            <w:pPr>
              <w:spacing w:before="60" w:after="60"/>
              <w:rPr>
                <w:rFonts w:ascii="Source Sans Pro" w:hAnsi="Source Sans Pro"/>
                <w:sz w:val="22"/>
              </w:rPr>
            </w:pPr>
            <w:r w:rsidRPr="00B104DB">
              <w:rPr>
                <w:rFonts w:ascii="Source Sans Pro" w:hAnsi="Source Sans Pro" w:cs="TradeGothicLTStd-Cn18"/>
                <w:b/>
                <w:w w:val="105"/>
                <w:sz w:val="22"/>
              </w:rPr>
              <w:t>Beratende  Mitglieder</w:t>
            </w:r>
          </w:p>
        </w:tc>
      </w:tr>
      <w:tr w:rsidR="00DE10BF" w:rsidRPr="00B104DB" w14:paraId="0513EE9A" w14:textId="77777777" w:rsidTr="00AE4CAC">
        <w:trPr>
          <w:gridAfter w:val="1"/>
          <w:wAfter w:w="22" w:type="dxa"/>
          <w:trHeight w:val="245"/>
        </w:trPr>
        <w:tc>
          <w:tcPr>
            <w:tcW w:w="9322" w:type="dxa"/>
            <w:gridSpan w:val="4"/>
            <w:vAlign w:val="center"/>
          </w:tcPr>
          <w:p w14:paraId="0E0D9837" w14:textId="77777777" w:rsidR="00DE10BF" w:rsidRPr="00B104DB" w:rsidRDefault="00DE10BF" w:rsidP="00DE10BF">
            <w:pPr>
              <w:pStyle w:val="Default"/>
              <w:numPr>
                <w:ilvl w:val="3"/>
                <w:numId w:val="27"/>
              </w:numPr>
              <w:rPr>
                <w:rFonts w:ascii="Source Sans Pro" w:hAnsi="Source Sans Pro" w:cs="Arial"/>
                <w:sz w:val="22"/>
                <w:szCs w:val="22"/>
              </w:rPr>
            </w:pPr>
            <w:r w:rsidRPr="00B104DB">
              <w:rPr>
                <w:rFonts w:ascii="Source Sans Pro" w:hAnsi="Source Sans Pro" w:cs="Arial"/>
                <w:sz w:val="22"/>
                <w:szCs w:val="22"/>
              </w:rPr>
              <w:t>Dekan*in,</w:t>
            </w:r>
          </w:p>
          <w:p w14:paraId="11C62E25" w14:textId="77777777" w:rsidR="00DE10BF" w:rsidRPr="00B104DB" w:rsidRDefault="00DE10BF" w:rsidP="00DE10BF">
            <w:pPr>
              <w:pStyle w:val="Default"/>
              <w:numPr>
                <w:ilvl w:val="3"/>
                <w:numId w:val="27"/>
              </w:numPr>
              <w:rPr>
                <w:rFonts w:ascii="Source Sans Pro" w:hAnsi="Source Sans Pro" w:cs="Arial"/>
                <w:sz w:val="22"/>
                <w:szCs w:val="22"/>
              </w:rPr>
            </w:pPr>
            <w:r w:rsidRPr="00B104DB">
              <w:rPr>
                <w:rFonts w:ascii="Source Sans Pro" w:hAnsi="Source Sans Pro" w:cs="Arial"/>
                <w:sz w:val="22"/>
                <w:szCs w:val="22"/>
              </w:rPr>
              <w:t>Gleichstellungsbeauftragte*r</w:t>
            </w:r>
          </w:p>
          <w:p w14:paraId="79390899" w14:textId="77777777" w:rsidR="00DE10BF" w:rsidRPr="00B104DB" w:rsidRDefault="00DE10BF" w:rsidP="00DE10BF">
            <w:pPr>
              <w:pStyle w:val="Default"/>
              <w:numPr>
                <w:ilvl w:val="3"/>
                <w:numId w:val="27"/>
              </w:numPr>
              <w:rPr>
                <w:rFonts w:ascii="Source Sans Pro" w:hAnsi="Source Sans Pro" w:cs="Arial"/>
                <w:sz w:val="22"/>
                <w:szCs w:val="22"/>
              </w:rPr>
            </w:pPr>
            <w:r w:rsidRPr="00B104DB">
              <w:rPr>
                <w:rFonts w:ascii="Source Sans Pro" w:hAnsi="Source Sans Pro" w:cs="Arial"/>
                <w:sz w:val="22"/>
                <w:szCs w:val="22"/>
              </w:rPr>
              <w:t>Beauftragte für die Belange von Hochschulmitgliedern mit Behinderungen</w:t>
            </w:r>
          </w:p>
          <w:p w14:paraId="4E0F1F04" w14:textId="77777777" w:rsidR="00DE10BF" w:rsidRPr="00B104DB" w:rsidRDefault="00DE10BF" w:rsidP="00DE10BF">
            <w:pPr>
              <w:pStyle w:val="Default"/>
              <w:numPr>
                <w:ilvl w:val="3"/>
                <w:numId w:val="27"/>
              </w:numPr>
              <w:rPr>
                <w:rFonts w:ascii="Source Sans Pro" w:hAnsi="Source Sans Pro" w:cs="TradeGothicLTStd-Cn18"/>
                <w:w w:val="105"/>
                <w:sz w:val="22"/>
                <w:szCs w:val="22"/>
              </w:rPr>
            </w:pPr>
            <w:r w:rsidRPr="00B104DB">
              <w:rPr>
                <w:rFonts w:ascii="Source Sans Pro" w:hAnsi="Source Sans Pro" w:cs="TradeGothicLTStd-Cn18"/>
                <w:w w:val="105"/>
                <w:sz w:val="22"/>
                <w:szCs w:val="22"/>
              </w:rPr>
              <w:t>Berufungsbeauftragte*r,</w:t>
            </w:r>
          </w:p>
          <w:p w14:paraId="46DC1B66" w14:textId="6D14FA83" w:rsidR="00DE10BF" w:rsidRPr="00B104DB" w:rsidRDefault="00DE10BF" w:rsidP="00DE10BF">
            <w:pPr>
              <w:pStyle w:val="Default"/>
              <w:ind w:left="2880"/>
              <w:rPr>
                <w:rFonts w:ascii="Source Sans Pro" w:hAnsi="Source Sans Pro"/>
                <w:color w:val="FF0000"/>
                <w:sz w:val="22"/>
                <w:szCs w:val="22"/>
              </w:rPr>
            </w:pPr>
          </w:p>
        </w:tc>
      </w:tr>
      <w:tr w:rsidR="00DE10BF" w:rsidRPr="00B104DB" w14:paraId="1665A9D9" w14:textId="77777777" w:rsidTr="00AE4CAC">
        <w:trPr>
          <w:gridAfter w:val="1"/>
          <w:wAfter w:w="22" w:type="dxa"/>
          <w:trHeight w:val="245"/>
        </w:trPr>
        <w:tc>
          <w:tcPr>
            <w:tcW w:w="9322" w:type="dxa"/>
            <w:gridSpan w:val="4"/>
            <w:vAlign w:val="center"/>
          </w:tcPr>
          <w:tbl>
            <w:tblPr>
              <w:tblStyle w:val="Tabellen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5"/>
              <w:gridCol w:w="7337"/>
            </w:tblGrid>
            <w:tr w:rsidR="00DE10BF" w:rsidRPr="00B104DB" w14:paraId="5231F5A7" w14:textId="77777777" w:rsidTr="008E5221">
              <w:trPr>
                <w:trHeight w:val="299"/>
              </w:trPr>
              <w:tc>
                <w:tcPr>
                  <w:tcW w:w="9322" w:type="dxa"/>
                  <w:gridSpan w:val="2"/>
                  <w:tcBorders>
                    <w:bottom w:val="single" w:sz="4" w:space="0" w:color="808080" w:themeColor="background1" w:themeShade="80"/>
                  </w:tcBorders>
                  <w:shd w:val="clear" w:color="auto" w:fill="F2F2F2" w:themeFill="background1" w:themeFillShade="F2"/>
                  <w:vAlign w:val="center"/>
                </w:tcPr>
                <w:p w14:paraId="28FE70A6" w14:textId="77777777" w:rsidR="00DE10BF" w:rsidRDefault="00DE10BF" w:rsidP="00DE10BF">
                  <w:pPr>
                    <w:spacing w:before="60" w:after="60"/>
                    <w:rPr>
                      <w:rFonts w:ascii="Source Sans Pro" w:hAnsi="Source Sans Pro" w:cs="TradeGothicLTStd-Cn18"/>
                      <w:b/>
                      <w:w w:val="105"/>
                      <w:sz w:val="22"/>
                    </w:rPr>
                  </w:pPr>
                  <w:r w:rsidRPr="00B104DB">
                    <w:rPr>
                      <w:rFonts w:ascii="Source Sans Pro" w:hAnsi="Source Sans Pro" w:cs="TradeGothicLTStd-Cn18"/>
                      <w:b/>
                      <w:w w:val="105"/>
                      <w:sz w:val="22"/>
                    </w:rPr>
                    <w:t>Stimmberechtigte Mitglieder (Gutachterbefähigte Kommission)</w:t>
                  </w:r>
                </w:p>
                <w:p w14:paraId="05658C81" w14:textId="77777777" w:rsidR="00DE5EEC" w:rsidRPr="00DE5EEC" w:rsidRDefault="00DE5EEC" w:rsidP="00DE5EEC">
                  <w:pPr>
                    <w:pStyle w:val="Listenabsatz"/>
                    <w:spacing w:after="160" w:line="259" w:lineRule="auto"/>
                    <w:ind w:left="360"/>
                    <w:rPr>
                      <w:rFonts w:ascii="Source Sans Pro" w:hAnsi="Source Sans Pro"/>
                      <w:sz w:val="20"/>
                      <w:szCs w:val="20"/>
                    </w:rPr>
                  </w:pPr>
                  <w:r w:rsidRPr="00DE5EEC">
                    <w:rPr>
                      <w:rFonts w:ascii="Source Sans Pro" w:hAnsi="Source Sans Pro"/>
                      <w:sz w:val="20"/>
                      <w:szCs w:val="20"/>
                    </w:rPr>
                    <w:lastRenderedPageBreak/>
                    <w:t>Abweichend von § 6 kann der*</w:t>
                  </w:r>
                  <w:proofErr w:type="gramStart"/>
                  <w:r w:rsidRPr="00DE5EEC">
                    <w:rPr>
                      <w:rFonts w:ascii="Source Sans Pro" w:hAnsi="Source Sans Pro"/>
                      <w:sz w:val="20"/>
                      <w:szCs w:val="20"/>
                    </w:rPr>
                    <w:t>die Präsident</w:t>
                  </w:r>
                  <w:proofErr w:type="gramEnd"/>
                  <w:r w:rsidRPr="00DE5EEC">
                    <w:rPr>
                      <w:rFonts w:ascii="Source Sans Pro" w:hAnsi="Source Sans Pro"/>
                      <w:sz w:val="20"/>
                      <w:szCs w:val="20"/>
                    </w:rPr>
                    <w:t xml:space="preserve">*in im Benehmen mit dem Präsidium auf Vorschlag des Fachbereichsrates bestimmen, dass die vergleichenden Gutachten durch die vergleichende Stellungnahme von drei hochschulexternen </w:t>
                  </w:r>
                  <w:proofErr w:type="spellStart"/>
                  <w:r w:rsidRPr="00DE5EEC">
                    <w:rPr>
                      <w:rFonts w:ascii="Source Sans Pro" w:hAnsi="Source Sans Pro"/>
                      <w:sz w:val="20"/>
                      <w:szCs w:val="20"/>
                    </w:rPr>
                    <w:t>sachverständigen</w:t>
                  </w:r>
                  <w:proofErr w:type="spellEnd"/>
                  <w:r w:rsidRPr="00DE5EEC">
                    <w:rPr>
                      <w:rFonts w:ascii="Source Sans Pro" w:hAnsi="Source Sans Pro"/>
                      <w:sz w:val="20"/>
                      <w:szCs w:val="20"/>
                    </w:rPr>
                    <w:t xml:space="preserve"> Personen ersetzt werden, von denen mindestens zwei Hochschullehrende sein müssen. Die sachverständigen Personen gehören der Berufungskommission an und wirken an der Beschlussfassung über den Berufungsvorschlag mit. In diesem Fall gehören der Berufungskommission abweichend von Absatz 2 in der Regel an:</w:t>
                  </w:r>
                </w:p>
                <w:p w14:paraId="23CBD8F4" w14:textId="77777777" w:rsidR="00DE5EEC" w:rsidRPr="00DE5EEC" w:rsidRDefault="00DE5EEC" w:rsidP="00DE5EEC">
                  <w:pPr>
                    <w:numPr>
                      <w:ilvl w:val="0"/>
                      <w:numId w:val="32"/>
                    </w:numPr>
                    <w:spacing w:after="0" w:line="240" w:lineRule="auto"/>
                    <w:rPr>
                      <w:rFonts w:ascii="Source Sans Pro" w:hAnsi="Source Sans Pro" w:cs="Arial"/>
                      <w:sz w:val="20"/>
                      <w:szCs w:val="20"/>
                    </w:rPr>
                  </w:pPr>
                  <w:r w:rsidRPr="00DE5EEC">
                    <w:rPr>
                      <w:rFonts w:ascii="Source Sans Pro" w:hAnsi="Source Sans Pro" w:cs="Arial"/>
                      <w:sz w:val="20"/>
                      <w:szCs w:val="20"/>
                    </w:rPr>
                    <w:t>vier Mitglieder der Gruppe der Hochschullehrenden, von denen zwei hochschulexterne, sachverständige Hochschullehrende sind</w:t>
                  </w:r>
                </w:p>
                <w:p w14:paraId="5E4EC2EF" w14:textId="77777777" w:rsidR="00DE5EEC" w:rsidRPr="00DE5EEC" w:rsidRDefault="00DE5EEC" w:rsidP="00DE5EEC">
                  <w:pPr>
                    <w:numPr>
                      <w:ilvl w:val="0"/>
                      <w:numId w:val="32"/>
                    </w:numPr>
                    <w:spacing w:after="0" w:line="240" w:lineRule="auto"/>
                    <w:rPr>
                      <w:rFonts w:ascii="Source Sans Pro" w:hAnsi="Source Sans Pro" w:cs="Arial"/>
                      <w:sz w:val="20"/>
                      <w:szCs w:val="20"/>
                    </w:rPr>
                  </w:pPr>
                  <w:r w:rsidRPr="00DE5EEC">
                    <w:rPr>
                      <w:rFonts w:ascii="Source Sans Pro" w:hAnsi="Source Sans Pro" w:cs="Arial"/>
                      <w:sz w:val="20"/>
                      <w:szCs w:val="20"/>
                    </w:rPr>
                    <w:t>ein Mitglied der Gruppe der akademischen Mitarbeitenden</w:t>
                  </w:r>
                </w:p>
                <w:p w14:paraId="0E9930CE" w14:textId="77777777" w:rsidR="00DE5EEC" w:rsidRPr="00DE5EEC" w:rsidRDefault="00DE5EEC" w:rsidP="00DE5EEC">
                  <w:pPr>
                    <w:numPr>
                      <w:ilvl w:val="0"/>
                      <w:numId w:val="32"/>
                    </w:numPr>
                    <w:spacing w:after="0" w:line="240" w:lineRule="auto"/>
                    <w:rPr>
                      <w:rFonts w:ascii="Source Sans Pro" w:hAnsi="Source Sans Pro" w:cs="Arial"/>
                      <w:sz w:val="20"/>
                      <w:szCs w:val="20"/>
                    </w:rPr>
                  </w:pPr>
                  <w:r w:rsidRPr="00DE5EEC">
                    <w:rPr>
                      <w:rFonts w:ascii="Source Sans Pro" w:hAnsi="Source Sans Pro" w:cs="Arial"/>
                      <w:sz w:val="20"/>
                      <w:szCs w:val="20"/>
                    </w:rPr>
                    <w:t>ein Mitglied der Gruppe der Studierenden sowie</w:t>
                  </w:r>
                </w:p>
                <w:p w14:paraId="25F20A7B" w14:textId="4F7358CC" w:rsidR="00DE5EEC" w:rsidRDefault="00DE5EEC" w:rsidP="00DE5EEC">
                  <w:pPr>
                    <w:numPr>
                      <w:ilvl w:val="0"/>
                      <w:numId w:val="32"/>
                    </w:numPr>
                    <w:spacing w:after="0" w:line="240" w:lineRule="auto"/>
                    <w:rPr>
                      <w:rFonts w:ascii="Source Sans Pro" w:hAnsi="Source Sans Pro" w:cs="Arial"/>
                      <w:sz w:val="20"/>
                      <w:szCs w:val="20"/>
                    </w:rPr>
                  </w:pPr>
                  <w:r w:rsidRPr="00DE5EEC">
                    <w:rPr>
                      <w:rFonts w:ascii="Source Sans Pro" w:hAnsi="Source Sans Pro" w:cs="Arial"/>
                      <w:sz w:val="20"/>
                      <w:szCs w:val="20"/>
                    </w:rPr>
                    <w:t>eine sachverständige Person, die der*</w:t>
                  </w:r>
                  <w:proofErr w:type="gramStart"/>
                  <w:r w:rsidRPr="00DE5EEC">
                    <w:rPr>
                      <w:rFonts w:ascii="Source Sans Pro" w:hAnsi="Source Sans Pro" w:cs="Arial"/>
                      <w:sz w:val="20"/>
                      <w:szCs w:val="20"/>
                    </w:rPr>
                    <w:t>die Präsident</w:t>
                  </w:r>
                  <w:proofErr w:type="gramEnd"/>
                  <w:r w:rsidRPr="00DE5EEC">
                    <w:rPr>
                      <w:rFonts w:ascii="Source Sans Pro" w:hAnsi="Source Sans Pro" w:cs="Arial"/>
                      <w:sz w:val="20"/>
                      <w:szCs w:val="20"/>
                    </w:rPr>
                    <w:t>*in bestimmt und die keiner Gruppe zugeordnet ist.</w:t>
                  </w:r>
                </w:p>
                <w:p w14:paraId="78EDB47C" w14:textId="4F0DE772" w:rsidR="00DE5EEC" w:rsidRPr="00B104DB" w:rsidRDefault="00DE5EEC" w:rsidP="00DE5EEC">
                  <w:pPr>
                    <w:numPr>
                      <w:ilvl w:val="0"/>
                      <w:numId w:val="32"/>
                    </w:numPr>
                    <w:spacing w:after="0" w:line="240" w:lineRule="auto"/>
                    <w:rPr>
                      <w:rFonts w:ascii="Source Sans Pro" w:hAnsi="Source Sans Pro"/>
                      <w:b/>
                      <w:sz w:val="22"/>
                    </w:rPr>
                  </w:pPr>
                  <w:r w:rsidRPr="00DE5EEC">
                    <w:rPr>
                      <w:rFonts w:ascii="Source Sans Pro" w:hAnsi="Source Sans Pro"/>
                      <w:sz w:val="20"/>
                      <w:szCs w:val="20"/>
                    </w:rPr>
                    <w:t>Jeder Berufungskommission muss mindestens ein stimmberechtigtes hochschulexternes Mitglied angehören, das der Gruppe der Hochschullehrenden zugeordnet ist. Über Ausnahmen entscheidet der*die Präsident*in</w:t>
                  </w:r>
                </w:p>
              </w:tc>
            </w:tr>
            <w:tr w:rsidR="00DE10BF" w:rsidRPr="00B104DB" w14:paraId="6AAB1C60" w14:textId="77777777" w:rsidTr="008E5221">
              <w:trPr>
                <w:trHeight w:val="245"/>
              </w:trPr>
              <w:tc>
                <w:tcPr>
                  <w:tcW w:w="1985" w:type="dxa"/>
                  <w:vMerge w:val="restart"/>
                  <w:tcBorders>
                    <w:bottom w:val="single" w:sz="4" w:space="0" w:color="808080" w:themeColor="background1" w:themeShade="80"/>
                  </w:tcBorders>
                  <w:shd w:val="clear" w:color="auto" w:fill="F2F2F2" w:themeFill="background1" w:themeFillShade="F2"/>
                  <w:vAlign w:val="center"/>
                </w:tcPr>
                <w:p w14:paraId="61A9E434" w14:textId="77777777" w:rsidR="00DE10BF" w:rsidRPr="00B104DB" w:rsidRDefault="00DE10BF" w:rsidP="00DE10BF">
                  <w:pPr>
                    <w:spacing w:before="60" w:after="60"/>
                    <w:rPr>
                      <w:rFonts w:ascii="Source Sans Pro" w:hAnsi="Source Sans Pro"/>
                      <w:sz w:val="22"/>
                    </w:rPr>
                  </w:pPr>
                  <w:r w:rsidRPr="00B104DB">
                    <w:rPr>
                      <w:rFonts w:ascii="Source Sans Pro" w:hAnsi="Source Sans Pro" w:cs="TradeGothicLTStd-Cn18"/>
                      <w:w w:val="102"/>
                      <w:sz w:val="22"/>
                    </w:rPr>
                    <w:lastRenderedPageBreak/>
                    <w:t>Gruppe der Hochschul-lehrer*innen</w:t>
                  </w:r>
                </w:p>
              </w:tc>
              <w:tc>
                <w:tcPr>
                  <w:tcW w:w="7337" w:type="dxa"/>
                  <w:tcBorders>
                    <w:bottom w:val="nil"/>
                  </w:tcBorders>
                  <w:vAlign w:val="center"/>
                </w:tcPr>
                <w:p w14:paraId="4DA4853E" w14:textId="77777777" w:rsidR="00DE10BF" w:rsidRPr="00B104DB" w:rsidRDefault="00DE10BF" w:rsidP="00DE10BF">
                  <w:pPr>
                    <w:pStyle w:val="Listenabsatz"/>
                    <w:numPr>
                      <w:ilvl w:val="0"/>
                      <w:numId w:val="27"/>
                    </w:numPr>
                    <w:autoSpaceDE w:val="0"/>
                    <w:autoSpaceDN w:val="0"/>
                    <w:adjustRightInd w:val="0"/>
                    <w:spacing w:after="0" w:line="240" w:lineRule="auto"/>
                    <w:rPr>
                      <w:rFonts w:ascii="Source Sans Pro" w:hAnsi="Source Sans Pro" w:cs="Arial"/>
                      <w:color w:val="000000"/>
                      <w:sz w:val="22"/>
                    </w:rPr>
                  </w:pPr>
                  <w:r w:rsidRPr="00B104DB">
                    <w:rPr>
                      <w:rFonts w:ascii="Source Sans Pro" w:hAnsi="Source Sans Pro" w:cs="Arial"/>
                      <w:color w:val="000000"/>
                      <w:sz w:val="22"/>
                    </w:rPr>
                    <w:t xml:space="preserve">Vier Mitglieder der Gruppe der Hochschullehrenden mit der Mehrheit der Stimmen </w:t>
                  </w:r>
                </w:p>
                <w:p w14:paraId="638D7A70" w14:textId="77777777" w:rsidR="00DE10BF" w:rsidRPr="00B104DB" w:rsidRDefault="00DE10BF" w:rsidP="00DE10BF">
                  <w:pPr>
                    <w:tabs>
                      <w:tab w:val="left" w:pos="3588"/>
                    </w:tabs>
                    <w:spacing w:after="0"/>
                    <w:rPr>
                      <w:rFonts w:ascii="Source Sans Pro" w:hAnsi="Source Sans Pro"/>
                      <w:color w:val="FF0000"/>
                      <w:sz w:val="22"/>
                    </w:rPr>
                  </w:pPr>
                  <w:permStart w:id="349849297" w:edGrp="everyone"/>
                  <w:r w:rsidRPr="00B104DB">
                    <w:rPr>
                      <w:rFonts w:ascii="Source Sans Pro" w:hAnsi="Source Sans Pro"/>
                      <w:color w:val="FF0000"/>
                      <w:sz w:val="22"/>
                    </w:rPr>
                    <w:t>Prof. 1 (HNEE)</w:t>
                  </w:r>
                </w:p>
                <w:p w14:paraId="459F011D" w14:textId="77777777" w:rsidR="00DE10BF" w:rsidRPr="00B104DB" w:rsidRDefault="00DE10BF" w:rsidP="00DE10BF">
                  <w:pPr>
                    <w:tabs>
                      <w:tab w:val="left" w:pos="3588"/>
                    </w:tabs>
                    <w:spacing w:after="0"/>
                    <w:rPr>
                      <w:rFonts w:ascii="Source Sans Pro" w:hAnsi="Source Sans Pro"/>
                      <w:color w:val="FF0000"/>
                      <w:sz w:val="22"/>
                    </w:rPr>
                  </w:pPr>
                  <w:r w:rsidRPr="00B104DB">
                    <w:rPr>
                      <w:rFonts w:ascii="Source Sans Pro" w:hAnsi="Source Sans Pro"/>
                      <w:color w:val="FF0000"/>
                      <w:sz w:val="22"/>
                    </w:rPr>
                    <w:t>Prof. 2 (HNEE)</w:t>
                  </w:r>
                </w:p>
                <w:permEnd w:id="349849297"/>
                <w:p w14:paraId="4C18B380" w14:textId="77777777" w:rsidR="00DE10BF" w:rsidRPr="00B104DB" w:rsidRDefault="00DE10BF" w:rsidP="00DE10BF">
                  <w:pPr>
                    <w:tabs>
                      <w:tab w:val="left" w:pos="3588"/>
                    </w:tabs>
                    <w:spacing w:after="0"/>
                    <w:rPr>
                      <w:rFonts w:ascii="Source Sans Pro" w:hAnsi="Source Sans Pro"/>
                      <w:color w:val="FF0000"/>
                      <w:sz w:val="22"/>
                    </w:rPr>
                  </w:pPr>
                </w:p>
              </w:tc>
            </w:tr>
            <w:tr w:rsidR="00DE10BF" w:rsidRPr="00B104DB" w14:paraId="48DA3814" w14:textId="77777777" w:rsidTr="008E5221">
              <w:trPr>
                <w:trHeight w:val="245"/>
              </w:trPr>
              <w:tc>
                <w:tcPr>
                  <w:tcW w:w="1985" w:type="dxa"/>
                  <w:vMerge/>
                  <w:tcBorders>
                    <w:top w:val="single" w:sz="4" w:space="0" w:color="808080" w:themeColor="background1" w:themeShade="80"/>
                  </w:tcBorders>
                  <w:shd w:val="clear" w:color="auto" w:fill="F2F2F2" w:themeFill="background1" w:themeFillShade="F2"/>
                  <w:vAlign w:val="center"/>
                </w:tcPr>
                <w:p w14:paraId="416C77C6" w14:textId="77777777" w:rsidR="00DE10BF" w:rsidRPr="00B104DB" w:rsidRDefault="00DE10BF" w:rsidP="00DE10BF">
                  <w:pPr>
                    <w:spacing w:before="60" w:after="60"/>
                    <w:rPr>
                      <w:rFonts w:ascii="Source Sans Pro" w:hAnsi="Source Sans Pro"/>
                      <w:sz w:val="22"/>
                    </w:rPr>
                  </w:pPr>
                </w:p>
              </w:tc>
              <w:tc>
                <w:tcPr>
                  <w:tcW w:w="7337" w:type="dxa"/>
                  <w:tcBorders>
                    <w:top w:val="nil"/>
                    <w:bottom w:val="single" w:sz="4" w:space="0" w:color="808080" w:themeColor="background1" w:themeShade="80"/>
                  </w:tcBorders>
                  <w:vAlign w:val="center"/>
                </w:tcPr>
                <w:p w14:paraId="793BCC28" w14:textId="77777777" w:rsidR="00DE10BF" w:rsidRPr="00B104DB" w:rsidRDefault="00DE10BF" w:rsidP="00DE10BF">
                  <w:pPr>
                    <w:tabs>
                      <w:tab w:val="left" w:pos="1736"/>
                    </w:tabs>
                    <w:spacing w:after="0"/>
                    <w:rPr>
                      <w:rFonts w:ascii="Source Sans Pro" w:hAnsi="Source Sans Pro"/>
                      <w:sz w:val="22"/>
                    </w:rPr>
                  </w:pPr>
                  <w:r w:rsidRPr="00B104DB">
                    <w:rPr>
                      <w:rFonts w:ascii="Source Sans Pro" w:hAnsi="Source Sans Pro"/>
                      <w:sz w:val="22"/>
                    </w:rPr>
                    <w:t xml:space="preserve">Stellvertretung/Nachrücker*innen:  </w:t>
                  </w:r>
                  <w:r w:rsidRPr="00B104DB">
                    <w:rPr>
                      <w:rFonts w:ascii="Source Sans Pro" w:hAnsi="Source Sans Pro"/>
                      <w:sz w:val="22"/>
                    </w:rPr>
                    <w:tab/>
                  </w:r>
                </w:p>
                <w:p w14:paraId="06140396" w14:textId="77777777" w:rsidR="00DE10BF" w:rsidRPr="00B104DB" w:rsidRDefault="00DE10BF" w:rsidP="00DE10BF">
                  <w:pPr>
                    <w:tabs>
                      <w:tab w:val="left" w:pos="1736"/>
                    </w:tabs>
                    <w:spacing w:after="0"/>
                    <w:rPr>
                      <w:rFonts w:ascii="Source Sans Pro" w:hAnsi="Source Sans Pro"/>
                      <w:sz w:val="22"/>
                    </w:rPr>
                  </w:pPr>
                  <w:r w:rsidRPr="00B104DB">
                    <w:rPr>
                      <w:rFonts w:ascii="Source Sans Pro" w:hAnsi="Source Sans Pro"/>
                      <w:sz w:val="22"/>
                    </w:rPr>
                    <w:t xml:space="preserve">1. </w:t>
                  </w:r>
                  <w:permStart w:id="1497969365" w:edGrp="everyone"/>
                  <w:r w:rsidRPr="00B104DB">
                    <w:rPr>
                      <w:rFonts w:ascii="Source Sans Pro" w:hAnsi="Source Sans Pro"/>
                      <w:color w:val="FF0000"/>
                      <w:sz w:val="22"/>
                    </w:rPr>
                    <w:t xml:space="preserve">Prof.  </w:t>
                  </w:r>
                  <w:permEnd w:id="1497969365"/>
                  <w:r w:rsidRPr="00B104DB">
                    <w:rPr>
                      <w:rFonts w:ascii="Source Sans Pro" w:hAnsi="Source Sans Pro"/>
                      <w:sz w:val="22"/>
                    </w:rPr>
                    <w:tab/>
                    <w:t xml:space="preserve">                                                  2. </w:t>
                  </w:r>
                  <w:permStart w:id="602281869" w:edGrp="everyone"/>
                  <w:r w:rsidRPr="00B104DB">
                    <w:rPr>
                      <w:rFonts w:ascii="Source Sans Pro" w:hAnsi="Source Sans Pro"/>
                      <w:color w:val="FF0000"/>
                      <w:sz w:val="22"/>
                    </w:rPr>
                    <w:t xml:space="preserve">Prof. </w:t>
                  </w:r>
                  <w:permEnd w:id="602281869"/>
                </w:p>
              </w:tc>
            </w:tr>
            <w:tr w:rsidR="008E5221" w:rsidRPr="00B104DB" w14:paraId="71D8E95A" w14:textId="77777777" w:rsidTr="008E5221">
              <w:trPr>
                <w:trHeight w:val="255"/>
              </w:trPr>
              <w:tc>
                <w:tcPr>
                  <w:tcW w:w="1985" w:type="dxa"/>
                  <w:tcBorders>
                    <w:bottom w:val="single" w:sz="4" w:space="0" w:color="808080" w:themeColor="background1" w:themeShade="80"/>
                  </w:tcBorders>
                  <w:shd w:val="clear" w:color="auto" w:fill="F2F2F2" w:themeFill="background1" w:themeFillShade="F2"/>
                  <w:vAlign w:val="center"/>
                </w:tcPr>
                <w:p w14:paraId="47641821" w14:textId="4BB64BD3" w:rsidR="008E5221" w:rsidRPr="00B104DB" w:rsidRDefault="008E5221" w:rsidP="008E5221">
                  <w:pPr>
                    <w:spacing w:before="60" w:after="60"/>
                    <w:rPr>
                      <w:rFonts w:ascii="Source Sans Pro" w:hAnsi="Source Sans Pro" w:cs="TradeGothicLTStd-Cn18"/>
                      <w:w w:val="102"/>
                      <w:sz w:val="22"/>
                    </w:rPr>
                  </w:pPr>
                  <w:r>
                    <w:rPr>
                      <w:rFonts w:ascii="Source Sans Pro" w:hAnsi="Source Sans Pro"/>
                      <w:sz w:val="22"/>
                    </w:rPr>
                    <w:t xml:space="preserve">Vom Präsidenten </w:t>
                  </w:r>
                  <w:proofErr w:type="spellStart"/>
                  <w:r>
                    <w:rPr>
                      <w:rFonts w:ascii="Source Sans Pro" w:hAnsi="Source Sans Pro"/>
                      <w:sz w:val="22"/>
                    </w:rPr>
                    <w:t>bestimtmes</w:t>
                  </w:r>
                  <w:proofErr w:type="spellEnd"/>
                  <w:r>
                    <w:rPr>
                      <w:rFonts w:ascii="Source Sans Pro" w:hAnsi="Source Sans Pro"/>
                      <w:sz w:val="22"/>
                    </w:rPr>
                    <w:t xml:space="preserve"> Mitglied</w:t>
                  </w:r>
                </w:p>
              </w:tc>
              <w:tc>
                <w:tcPr>
                  <w:tcW w:w="7337" w:type="dxa"/>
                  <w:tcBorders>
                    <w:bottom w:val="nil"/>
                  </w:tcBorders>
                  <w:vAlign w:val="center"/>
                </w:tcPr>
                <w:p w14:paraId="18B16E1B" w14:textId="29B05922" w:rsidR="008E5221" w:rsidRDefault="008E5221" w:rsidP="008E5221">
                  <w:pPr>
                    <w:tabs>
                      <w:tab w:val="left" w:pos="3588"/>
                    </w:tabs>
                    <w:spacing w:after="0"/>
                    <w:rPr>
                      <w:rFonts w:ascii="Source Sans Pro" w:hAnsi="Source Sans Pro"/>
                      <w:color w:val="FF0000"/>
                      <w:szCs w:val="24"/>
                    </w:rPr>
                  </w:pPr>
                  <w:permStart w:id="286403463" w:edGrp="everyone"/>
                  <w:r w:rsidRPr="00B104DB">
                    <w:rPr>
                      <w:rFonts w:ascii="Source Sans Pro" w:hAnsi="Source Sans Pro"/>
                      <w:color w:val="FF0000"/>
                      <w:sz w:val="22"/>
                    </w:rPr>
                    <w:t xml:space="preserve">Präsident oder </w:t>
                  </w:r>
                  <w:proofErr w:type="gramStart"/>
                  <w:r w:rsidRPr="00B104DB">
                    <w:rPr>
                      <w:rFonts w:ascii="Source Sans Pro" w:hAnsi="Source Sans Pro"/>
                      <w:color w:val="FF0000"/>
                      <w:sz w:val="22"/>
                    </w:rPr>
                    <w:t>Vertreter  -</w:t>
                  </w:r>
                  <w:proofErr w:type="gramEnd"/>
                  <w:r w:rsidRPr="00B104DB">
                    <w:rPr>
                      <w:rFonts w:ascii="Source Sans Pro" w:hAnsi="Source Sans Pro"/>
                      <w:color w:val="FF0000"/>
                      <w:sz w:val="22"/>
                    </w:rPr>
                    <w:t xml:space="preserve"> externes Sachverständiges Mitglied</w:t>
                  </w:r>
                </w:p>
                <w:permEnd w:id="286403463"/>
                <w:p w14:paraId="65FE8FA0" w14:textId="77777777" w:rsidR="008E5221" w:rsidRPr="00B104DB" w:rsidRDefault="008E5221" w:rsidP="008E5221">
                  <w:pPr>
                    <w:pStyle w:val="Listenabsatz"/>
                    <w:autoSpaceDE w:val="0"/>
                    <w:autoSpaceDN w:val="0"/>
                    <w:adjustRightInd w:val="0"/>
                    <w:spacing w:after="0" w:line="240" w:lineRule="auto"/>
                    <w:rPr>
                      <w:rFonts w:ascii="Source Sans Pro" w:hAnsi="Source Sans Pro" w:cs="Arial"/>
                      <w:color w:val="000000"/>
                      <w:sz w:val="22"/>
                    </w:rPr>
                  </w:pPr>
                </w:p>
              </w:tc>
            </w:tr>
            <w:tr w:rsidR="00DE10BF" w:rsidRPr="00B104DB" w14:paraId="53389192" w14:textId="77777777" w:rsidTr="008E5221">
              <w:trPr>
                <w:trHeight w:val="255"/>
              </w:trPr>
              <w:tc>
                <w:tcPr>
                  <w:tcW w:w="1985" w:type="dxa"/>
                  <w:vMerge w:val="restart"/>
                  <w:tcBorders>
                    <w:bottom w:val="single" w:sz="4" w:space="0" w:color="808080" w:themeColor="background1" w:themeShade="80"/>
                  </w:tcBorders>
                  <w:shd w:val="clear" w:color="auto" w:fill="F2F2F2" w:themeFill="background1" w:themeFillShade="F2"/>
                  <w:vAlign w:val="center"/>
                </w:tcPr>
                <w:p w14:paraId="76A64602" w14:textId="77777777" w:rsidR="00DE10BF" w:rsidRPr="00B104DB" w:rsidRDefault="00DE10BF" w:rsidP="00DE10BF">
                  <w:pPr>
                    <w:spacing w:before="60" w:after="60"/>
                    <w:rPr>
                      <w:rFonts w:ascii="Source Sans Pro" w:hAnsi="Source Sans Pro"/>
                      <w:sz w:val="22"/>
                    </w:rPr>
                  </w:pPr>
                  <w:r w:rsidRPr="00B104DB">
                    <w:rPr>
                      <w:rFonts w:ascii="Source Sans Pro" w:hAnsi="Source Sans Pro" w:cs="TradeGothicLTStd-Cn18"/>
                      <w:w w:val="102"/>
                      <w:sz w:val="22"/>
                    </w:rPr>
                    <w:t>Wissenschaftliche Mitarbeiter*innen</w:t>
                  </w:r>
                </w:p>
              </w:tc>
              <w:tc>
                <w:tcPr>
                  <w:tcW w:w="7337" w:type="dxa"/>
                  <w:tcBorders>
                    <w:bottom w:val="nil"/>
                  </w:tcBorders>
                  <w:vAlign w:val="center"/>
                </w:tcPr>
                <w:p w14:paraId="63D8A666" w14:textId="77777777" w:rsidR="00DE10BF" w:rsidRPr="00B104DB" w:rsidRDefault="00DE10BF" w:rsidP="00DE10BF">
                  <w:pPr>
                    <w:pStyle w:val="Listenabsatz"/>
                    <w:numPr>
                      <w:ilvl w:val="0"/>
                      <w:numId w:val="27"/>
                    </w:numPr>
                    <w:autoSpaceDE w:val="0"/>
                    <w:autoSpaceDN w:val="0"/>
                    <w:adjustRightInd w:val="0"/>
                    <w:spacing w:after="0" w:line="240" w:lineRule="auto"/>
                    <w:rPr>
                      <w:rFonts w:ascii="Source Sans Pro" w:hAnsi="Source Sans Pro" w:cs="Arial"/>
                      <w:color w:val="000000"/>
                      <w:sz w:val="22"/>
                    </w:rPr>
                  </w:pPr>
                  <w:r w:rsidRPr="00B104DB">
                    <w:rPr>
                      <w:rFonts w:ascii="Source Sans Pro" w:hAnsi="Source Sans Pro" w:cs="Arial"/>
                      <w:color w:val="000000"/>
                      <w:sz w:val="22"/>
                    </w:rPr>
                    <w:t xml:space="preserve">mindestens ein Mitglied der Gruppe der akademischen Mitarbeitenden (Ausnahmen regelt § 40 Abs. 2 Satz 6 </w:t>
                  </w:r>
                  <w:proofErr w:type="spellStart"/>
                  <w:r w:rsidRPr="00B104DB">
                    <w:rPr>
                      <w:rFonts w:ascii="Source Sans Pro" w:hAnsi="Source Sans Pro" w:cs="Arial"/>
                      <w:color w:val="000000"/>
                      <w:sz w:val="22"/>
                    </w:rPr>
                    <w:t>BbgHG</w:t>
                  </w:r>
                  <w:proofErr w:type="spellEnd"/>
                  <w:r w:rsidRPr="00B104DB">
                    <w:rPr>
                      <w:rFonts w:ascii="Source Sans Pro" w:hAnsi="Source Sans Pro" w:cs="Arial"/>
                      <w:color w:val="000000"/>
                      <w:sz w:val="22"/>
                    </w:rPr>
                    <w:t xml:space="preserve">) </w:t>
                  </w:r>
                </w:p>
                <w:p w14:paraId="097471A6" w14:textId="77777777" w:rsidR="00DE10BF" w:rsidRPr="00B104DB" w:rsidRDefault="00DE10BF" w:rsidP="00DE10BF">
                  <w:pPr>
                    <w:spacing w:after="0"/>
                    <w:rPr>
                      <w:rFonts w:ascii="Source Sans Pro" w:hAnsi="Source Sans Pro"/>
                      <w:sz w:val="22"/>
                    </w:rPr>
                  </w:pPr>
                  <w:permStart w:id="2000320032" w:edGrp="everyone"/>
                  <w:proofErr w:type="spellStart"/>
                  <w:r w:rsidRPr="00B104DB">
                    <w:rPr>
                      <w:rFonts w:ascii="Source Sans Pro" w:hAnsi="Source Sans Pro"/>
                      <w:color w:val="FF0000"/>
                      <w:sz w:val="22"/>
                    </w:rPr>
                    <w:t>WiMi</w:t>
                  </w:r>
                  <w:proofErr w:type="spellEnd"/>
                  <w:r w:rsidRPr="00B104DB">
                    <w:rPr>
                      <w:rFonts w:ascii="Source Sans Pro" w:hAnsi="Source Sans Pro"/>
                      <w:color w:val="FF0000"/>
                      <w:sz w:val="22"/>
                    </w:rPr>
                    <w:t xml:space="preserve"> 1</w:t>
                  </w:r>
                  <w:permEnd w:id="2000320032"/>
                </w:p>
              </w:tc>
            </w:tr>
            <w:tr w:rsidR="00DE10BF" w:rsidRPr="00B104DB" w14:paraId="55B54212" w14:textId="77777777" w:rsidTr="008E5221">
              <w:trPr>
                <w:trHeight w:val="228"/>
              </w:trPr>
              <w:tc>
                <w:tcPr>
                  <w:tcW w:w="1985" w:type="dxa"/>
                  <w:vMerge/>
                  <w:tcBorders>
                    <w:top w:val="single" w:sz="4" w:space="0" w:color="808080" w:themeColor="background1" w:themeShade="80"/>
                  </w:tcBorders>
                  <w:shd w:val="clear" w:color="auto" w:fill="F2F2F2" w:themeFill="background1" w:themeFillShade="F2"/>
                  <w:vAlign w:val="center"/>
                </w:tcPr>
                <w:p w14:paraId="3C356495" w14:textId="77777777" w:rsidR="00DE10BF" w:rsidRPr="00B104DB" w:rsidRDefault="00DE10BF" w:rsidP="00DE10BF">
                  <w:pPr>
                    <w:spacing w:before="60" w:after="60"/>
                    <w:rPr>
                      <w:rFonts w:ascii="Source Sans Pro" w:hAnsi="Source Sans Pro"/>
                      <w:b/>
                      <w:sz w:val="22"/>
                    </w:rPr>
                  </w:pPr>
                </w:p>
              </w:tc>
              <w:tc>
                <w:tcPr>
                  <w:tcW w:w="7337" w:type="dxa"/>
                  <w:tcBorders>
                    <w:top w:val="nil"/>
                    <w:bottom w:val="single" w:sz="4" w:space="0" w:color="808080" w:themeColor="background1" w:themeShade="80"/>
                  </w:tcBorders>
                  <w:vAlign w:val="center"/>
                </w:tcPr>
                <w:p w14:paraId="67607A19" w14:textId="77777777" w:rsidR="00DE10BF" w:rsidRPr="00B104DB" w:rsidRDefault="00DE10BF" w:rsidP="00DE10BF">
                  <w:pPr>
                    <w:tabs>
                      <w:tab w:val="left" w:pos="1736"/>
                    </w:tabs>
                    <w:spacing w:after="0"/>
                    <w:rPr>
                      <w:rFonts w:ascii="Source Sans Pro" w:hAnsi="Source Sans Pro"/>
                      <w:sz w:val="22"/>
                    </w:rPr>
                  </w:pPr>
                  <w:r w:rsidRPr="00B104DB">
                    <w:rPr>
                      <w:rFonts w:ascii="Source Sans Pro" w:hAnsi="Source Sans Pro"/>
                      <w:sz w:val="22"/>
                    </w:rPr>
                    <w:t xml:space="preserve">Stellvertretung/Nachrücker*innen:  </w:t>
                  </w:r>
                  <w:r w:rsidRPr="00B104DB">
                    <w:rPr>
                      <w:rFonts w:ascii="Source Sans Pro" w:hAnsi="Source Sans Pro"/>
                      <w:sz w:val="22"/>
                    </w:rPr>
                    <w:tab/>
                  </w:r>
                </w:p>
                <w:p w14:paraId="7B390657" w14:textId="77777777" w:rsidR="00DE10BF" w:rsidRPr="00B104DB" w:rsidRDefault="00DE10BF" w:rsidP="00DE10BF">
                  <w:pPr>
                    <w:tabs>
                      <w:tab w:val="left" w:pos="4146"/>
                    </w:tabs>
                    <w:spacing w:after="0"/>
                    <w:rPr>
                      <w:rFonts w:ascii="Source Sans Pro" w:hAnsi="Source Sans Pro"/>
                      <w:sz w:val="22"/>
                    </w:rPr>
                  </w:pPr>
                  <w:r w:rsidRPr="00B104DB">
                    <w:rPr>
                      <w:rFonts w:ascii="Source Sans Pro" w:hAnsi="Source Sans Pro"/>
                      <w:sz w:val="22"/>
                    </w:rPr>
                    <w:t xml:space="preserve">1. </w:t>
                  </w:r>
                  <w:permStart w:id="1005534613" w:edGrp="everyone"/>
                  <w:proofErr w:type="spellStart"/>
                  <w:r w:rsidRPr="00B104DB">
                    <w:rPr>
                      <w:rFonts w:ascii="Source Sans Pro" w:hAnsi="Source Sans Pro"/>
                      <w:color w:val="FF0000"/>
                      <w:sz w:val="22"/>
                    </w:rPr>
                    <w:t>WiMi</w:t>
                  </w:r>
                  <w:proofErr w:type="spellEnd"/>
                  <w:r w:rsidRPr="00B104DB">
                    <w:rPr>
                      <w:rFonts w:ascii="Source Sans Pro" w:hAnsi="Source Sans Pro"/>
                      <w:color w:val="FF0000"/>
                      <w:sz w:val="22"/>
                    </w:rPr>
                    <w:t xml:space="preserve"> 2 </w:t>
                  </w:r>
                  <w:permEnd w:id="1005534613"/>
                  <w:r w:rsidRPr="00B104DB">
                    <w:rPr>
                      <w:rFonts w:ascii="Source Sans Pro" w:hAnsi="Source Sans Pro"/>
                      <w:sz w:val="22"/>
                    </w:rPr>
                    <w:tab/>
                    <w:t>2.</w:t>
                  </w:r>
                  <w:r w:rsidRPr="00B104DB">
                    <w:rPr>
                      <w:rFonts w:ascii="Source Sans Pro" w:hAnsi="Source Sans Pro"/>
                      <w:color w:val="FF0000"/>
                      <w:sz w:val="22"/>
                    </w:rPr>
                    <w:t xml:space="preserve"> </w:t>
                  </w:r>
                  <w:permStart w:id="501024781" w:edGrp="everyone"/>
                  <w:proofErr w:type="spellStart"/>
                  <w:r w:rsidRPr="00B104DB">
                    <w:rPr>
                      <w:rFonts w:ascii="Source Sans Pro" w:hAnsi="Source Sans Pro"/>
                      <w:color w:val="FF0000"/>
                      <w:sz w:val="22"/>
                    </w:rPr>
                    <w:t>WiMi</w:t>
                  </w:r>
                  <w:proofErr w:type="spellEnd"/>
                  <w:r w:rsidRPr="00B104DB">
                    <w:rPr>
                      <w:rFonts w:ascii="Source Sans Pro" w:hAnsi="Source Sans Pro"/>
                      <w:color w:val="FF0000"/>
                      <w:sz w:val="22"/>
                    </w:rPr>
                    <w:t xml:space="preserve"> 3</w:t>
                  </w:r>
                  <w:permEnd w:id="501024781"/>
                </w:p>
              </w:tc>
            </w:tr>
            <w:tr w:rsidR="00DE10BF" w:rsidRPr="00B104DB" w14:paraId="078871D4" w14:textId="77777777" w:rsidTr="008E5221">
              <w:trPr>
                <w:trHeight w:val="245"/>
              </w:trPr>
              <w:tc>
                <w:tcPr>
                  <w:tcW w:w="1985" w:type="dxa"/>
                  <w:vMerge w:val="restart"/>
                  <w:tcBorders>
                    <w:bottom w:val="single" w:sz="4" w:space="0" w:color="808080" w:themeColor="background1" w:themeShade="80"/>
                  </w:tcBorders>
                  <w:shd w:val="clear" w:color="auto" w:fill="F2F2F2" w:themeFill="background1" w:themeFillShade="F2"/>
                  <w:vAlign w:val="center"/>
                </w:tcPr>
                <w:p w14:paraId="25B4A028" w14:textId="77777777" w:rsidR="00DE10BF" w:rsidRPr="00B104DB" w:rsidRDefault="00DE10BF" w:rsidP="00DE10BF">
                  <w:pPr>
                    <w:spacing w:before="60" w:after="60"/>
                    <w:rPr>
                      <w:rFonts w:ascii="Source Sans Pro" w:hAnsi="Source Sans Pro"/>
                      <w:b/>
                      <w:sz w:val="22"/>
                    </w:rPr>
                  </w:pPr>
                  <w:r w:rsidRPr="00B104DB">
                    <w:rPr>
                      <w:rFonts w:ascii="Source Sans Pro" w:hAnsi="Source Sans Pro" w:cs="TradeGothicLTStd-Cn18"/>
                      <w:w w:val="102"/>
                      <w:sz w:val="22"/>
                    </w:rPr>
                    <w:t>Studierende</w:t>
                  </w:r>
                </w:p>
              </w:tc>
              <w:tc>
                <w:tcPr>
                  <w:tcW w:w="7337" w:type="dxa"/>
                  <w:tcBorders>
                    <w:bottom w:val="nil"/>
                  </w:tcBorders>
                  <w:vAlign w:val="center"/>
                </w:tcPr>
                <w:p w14:paraId="1D70DC6D" w14:textId="77777777" w:rsidR="00DE10BF" w:rsidRPr="00B104DB" w:rsidRDefault="00DE10BF" w:rsidP="00DE10BF">
                  <w:pPr>
                    <w:pStyle w:val="Listenabsatz"/>
                    <w:numPr>
                      <w:ilvl w:val="0"/>
                      <w:numId w:val="27"/>
                    </w:numPr>
                    <w:autoSpaceDE w:val="0"/>
                    <w:autoSpaceDN w:val="0"/>
                    <w:adjustRightInd w:val="0"/>
                    <w:spacing w:after="0" w:line="240" w:lineRule="auto"/>
                    <w:rPr>
                      <w:rFonts w:ascii="Source Sans Pro" w:hAnsi="Source Sans Pro" w:cs="Arial"/>
                      <w:color w:val="000000"/>
                      <w:sz w:val="22"/>
                    </w:rPr>
                  </w:pPr>
                  <w:r w:rsidRPr="00B104DB">
                    <w:rPr>
                      <w:rFonts w:ascii="Source Sans Pro" w:hAnsi="Source Sans Pro" w:cs="Arial"/>
                      <w:color w:val="000000"/>
                      <w:sz w:val="22"/>
                    </w:rPr>
                    <w:t xml:space="preserve">mindestens ein Mitglied der Gruppe der Studierenden </w:t>
                  </w:r>
                </w:p>
                <w:p w14:paraId="0DC4F66D" w14:textId="77777777" w:rsidR="00DE10BF" w:rsidRPr="00B104DB" w:rsidRDefault="00DE10BF" w:rsidP="00DE10BF">
                  <w:pPr>
                    <w:spacing w:after="0"/>
                    <w:rPr>
                      <w:rFonts w:ascii="Source Sans Pro" w:hAnsi="Source Sans Pro"/>
                      <w:color w:val="FF0000"/>
                      <w:sz w:val="22"/>
                    </w:rPr>
                  </w:pPr>
                  <w:proofErr w:type="spellStart"/>
                  <w:r w:rsidRPr="00B104DB">
                    <w:rPr>
                      <w:rFonts w:ascii="Source Sans Pro" w:hAnsi="Source Sans Pro"/>
                      <w:color w:val="FF0000"/>
                      <w:sz w:val="22"/>
                    </w:rPr>
                    <w:t>Stud</w:t>
                  </w:r>
                  <w:proofErr w:type="spellEnd"/>
                  <w:r w:rsidRPr="00B104DB">
                    <w:rPr>
                      <w:rFonts w:ascii="Source Sans Pro" w:hAnsi="Source Sans Pro"/>
                      <w:color w:val="FF0000"/>
                      <w:sz w:val="22"/>
                    </w:rPr>
                    <w:t xml:space="preserve"> 1</w:t>
                  </w:r>
                </w:p>
                <w:p w14:paraId="582E693F" w14:textId="77777777" w:rsidR="00DE10BF" w:rsidRPr="00B104DB" w:rsidRDefault="00DE10BF" w:rsidP="00DE10BF">
                  <w:pPr>
                    <w:tabs>
                      <w:tab w:val="left" w:pos="1736"/>
                    </w:tabs>
                    <w:spacing w:after="0"/>
                    <w:rPr>
                      <w:rFonts w:ascii="Source Sans Pro" w:hAnsi="Source Sans Pro"/>
                      <w:sz w:val="22"/>
                    </w:rPr>
                  </w:pPr>
                  <w:r w:rsidRPr="00B104DB">
                    <w:rPr>
                      <w:rFonts w:ascii="Source Sans Pro" w:hAnsi="Source Sans Pro"/>
                      <w:sz w:val="22"/>
                    </w:rPr>
                    <w:t xml:space="preserve">Stellvertretung/Nachrücker*innen: </w:t>
                  </w:r>
                </w:p>
              </w:tc>
            </w:tr>
            <w:tr w:rsidR="00DE10BF" w:rsidRPr="00B104DB" w14:paraId="3DC77FE9" w14:textId="77777777" w:rsidTr="008E5221">
              <w:trPr>
                <w:trHeight w:val="245"/>
              </w:trPr>
              <w:tc>
                <w:tcPr>
                  <w:tcW w:w="1985" w:type="dxa"/>
                  <w:vMerge/>
                  <w:tcBorders>
                    <w:top w:val="single" w:sz="4" w:space="0" w:color="808080" w:themeColor="background1" w:themeShade="80"/>
                  </w:tcBorders>
                  <w:shd w:val="clear" w:color="auto" w:fill="F2F2F2" w:themeFill="background1" w:themeFillShade="F2"/>
                  <w:vAlign w:val="center"/>
                </w:tcPr>
                <w:p w14:paraId="188380A0" w14:textId="77777777" w:rsidR="00DE10BF" w:rsidRPr="00B104DB" w:rsidRDefault="00DE10BF" w:rsidP="00DE10BF">
                  <w:pPr>
                    <w:spacing w:before="60" w:after="60"/>
                    <w:rPr>
                      <w:rFonts w:ascii="Source Sans Pro" w:hAnsi="Source Sans Pro"/>
                      <w:sz w:val="22"/>
                    </w:rPr>
                  </w:pPr>
                </w:p>
              </w:tc>
              <w:tc>
                <w:tcPr>
                  <w:tcW w:w="7337" w:type="dxa"/>
                  <w:tcBorders>
                    <w:top w:val="nil"/>
                    <w:bottom w:val="single" w:sz="4" w:space="0" w:color="808080" w:themeColor="background1" w:themeShade="80"/>
                  </w:tcBorders>
                  <w:vAlign w:val="center"/>
                </w:tcPr>
                <w:p w14:paraId="07EA2CDB" w14:textId="77777777" w:rsidR="00DE10BF" w:rsidRPr="00B104DB" w:rsidRDefault="00DE10BF" w:rsidP="00DE10BF">
                  <w:pPr>
                    <w:tabs>
                      <w:tab w:val="left" w:pos="4146"/>
                    </w:tabs>
                    <w:spacing w:after="0"/>
                    <w:rPr>
                      <w:rFonts w:ascii="Source Sans Pro" w:hAnsi="Source Sans Pro"/>
                      <w:sz w:val="22"/>
                    </w:rPr>
                  </w:pPr>
                  <w:r w:rsidRPr="00B104DB">
                    <w:rPr>
                      <w:rFonts w:ascii="Source Sans Pro" w:hAnsi="Source Sans Pro"/>
                      <w:sz w:val="22"/>
                    </w:rPr>
                    <w:t xml:space="preserve">1. </w:t>
                  </w:r>
                  <w:permStart w:id="1222795508" w:edGrp="everyone"/>
                  <w:proofErr w:type="spellStart"/>
                  <w:r w:rsidRPr="00B104DB">
                    <w:rPr>
                      <w:rFonts w:ascii="Source Sans Pro" w:hAnsi="Source Sans Pro"/>
                      <w:color w:val="FF0000"/>
                      <w:sz w:val="22"/>
                    </w:rPr>
                    <w:t>Stud</w:t>
                  </w:r>
                  <w:proofErr w:type="spellEnd"/>
                  <w:r w:rsidRPr="00B104DB">
                    <w:rPr>
                      <w:rFonts w:ascii="Source Sans Pro" w:hAnsi="Source Sans Pro"/>
                      <w:color w:val="FF0000"/>
                      <w:sz w:val="22"/>
                    </w:rPr>
                    <w:t xml:space="preserve"> 2</w:t>
                  </w:r>
                  <w:r w:rsidRPr="00B104DB">
                    <w:rPr>
                      <w:rFonts w:ascii="Source Sans Pro" w:hAnsi="Source Sans Pro"/>
                      <w:sz w:val="22"/>
                    </w:rPr>
                    <w:t xml:space="preserve"> </w:t>
                  </w:r>
                  <w:permEnd w:id="1222795508"/>
                  <w:r w:rsidRPr="00B104DB">
                    <w:rPr>
                      <w:rFonts w:ascii="Source Sans Pro" w:hAnsi="Source Sans Pro"/>
                      <w:sz w:val="22"/>
                    </w:rPr>
                    <w:tab/>
                    <w:t xml:space="preserve">2. </w:t>
                  </w:r>
                  <w:permStart w:id="1357403703" w:edGrp="everyone"/>
                  <w:proofErr w:type="spellStart"/>
                  <w:r w:rsidRPr="00B104DB">
                    <w:rPr>
                      <w:rFonts w:ascii="Source Sans Pro" w:hAnsi="Source Sans Pro"/>
                      <w:color w:val="FF0000"/>
                      <w:sz w:val="22"/>
                    </w:rPr>
                    <w:t>Stud</w:t>
                  </w:r>
                  <w:proofErr w:type="spellEnd"/>
                  <w:r w:rsidRPr="00B104DB">
                    <w:rPr>
                      <w:rFonts w:ascii="Source Sans Pro" w:hAnsi="Source Sans Pro"/>
                      <w:color w:val="FF0000"/>
                      <w:sz w:val="22"/>
                    </w:rPr>
                    <w:t xml:space="preserve"> 3</w:t>
                  </w:r>
                  <w:permEnd w:id="1357403703"/>
                  <w:r w:rsidRPr="00B104DB">
                    <w:rPr>
                      <w:rFonts w:ascii="Source Sans Pro" w:hAnsi="Source Sans Pro"/>
                      <w:sz w:val="22"/>
                    </w:rPr>
                    <w:t xml:space="preserve"> </w:t>
                  </w:r>
                </w:p>
              </w:tc>
            </w:tr>
            <w:tr w:rsidR="00DE10BF" w:rsidRPr="00B104DB" w14:paraId="0BB7482C" w14:textId="77777777" w:rsidTr="008E5221">
              <w:trPr>
                <w:trHeight w:val="245"/>
              </w:trPr>
              <w:tc>
                <w:tcPr>
                  <w:tcW w:w="1985" w:type="dxa"/>
                  <w:tcBorders>
                    <w:top w:val="single" w:sz="4" w:space="0" w:color="808080" w:themeColor="background1" w:themeShade="80"/>
                  </w:tcBorders>
                  <w:shd w:val="clear" w:color="auto" w:fill="F2F2F2" w:themeFill="background1" w:themeFillShade="F2"/>
                  <w:vAlign w:val="center"/>
                </w:tcPr>
                <w:p w14:paraId="7CD415BB" w14:textId="77777777" w:rsidR="00DE10BF" w:rsidRPr="00B104DB" w:rsidRDefault="00DE10BF" w:rsidP="00DE10BF">
                  <w:pPr>
                    <w:spacing w:before="60" w:after="60"/>
                    <w:rPr>
                      <w:rFonts w:ascii="Source Sans Pro" w:hAnsi="Source Sans Pro" w:cs="TradeGothicLTStd-Cn18"/>
                      <w:w w:val="102"/>
                      <w:sz w:val="22"/>
                    </w:rPr>
                  </w:pPr>
                  <w:r w:rsidRPr="00B104DB">
                    <w:rPr>
                      <w:rFonts w:ascii="Source Sans Pro" w:hAnsi="Source Sans Pro" w:cs="TradeGothicLTStd-Cn18"/>
                      <w:w w:val="102"/>
                      <w:sz w:val="22"/>
                    </w:rPr>
                    <w:t>Hochschulextern</w:t>
                  </w:r>
                </w:p>
                <w:p w14:paraId="6F52A782" w14:textId="77777777" w:rsidR="00DE10BF" w:rsidRPr="00B104DB" w:rsidRDefault="00DE10BF" w:rsidP="00DE10BF">
                  <w:pPr>
                    <w:spacing w:after="60"/>
                    <w:rPr>
                      <w:rFonts w:ascii="Source Sans Pro" w:hAnsi="Source Sans Pro" w:cs="TradeGothicLTStd-Cn18"/>
                      <w:w w:val="102"/>
                      <w:sz w:val="22"/>
                    </w:rPr>
                  </w:pPr>
                </w:p>
              </w:tc>
              <w:tc>
                <w:tcPr>
                  <w:tcW w:w="7337" w:type="dxa"/>
                  <w:tcBorders>
                    <w:top w:val="nil"/>
                    <w:bottom w:val="single" w:sz="4" w:space="0" w:color="808080" w:themeColor="background1" w:themeShade="80"/>
                  </w:tcBorders>
                  <w:vAlign w:val="center"/>
                </w:tcPr>
                <w:p w14:paraId="2123D83E" w14:textId="64037476" w:rsidR="00DE10BF" w:rsidRPr="00B104DB" w:rsidRDefault="00DE10BF" w:rsidP="00DE10BF">
                  <w:pPr>
                    <w:pStyle w:val="Listenabsatz"/>
                    <w:numPr>
                      <w:ilvl w:val="0"/>
                      <w:numId w:val="27"/>
                    </w:numPr>
                    <w:autoSpaceDE w:val="0"/>
                    <w:autoSpaceDN w:val="0"/>
                    <w:adjustRightInd w:val="0"/>
                    <w:spacing w:after="0" w:line="240" w:lineRule="auto"/>
                    <w:rPr>
                      <w:rFonts w:ascii="Source Sans Pro" w:hAnsi="Source Sans Pro"/>
                      <w:sz w:val="22"/>
                    </w:rPr>
                  </w:pPr>
                  <w:r w:rsidRPr="00B104DB">
                    <w:rPr>
                      <w:rFonts w:ascii="Source Sans Pro" w:hAnsi="Source Sans Pro" w:cs="Arial"/>
                      <w:color w:val="000000"/>
                      <w:sz w:val="22"/>
                    </w:rPr>
                    <w:t>Jeder Berufungskommission muss mindestens ein stimmberechtigtes hochschulexternes Mitglied angehören, das der Gruppe der Hochschullehrenden zugeordnet ist. Über Ausnahmen entscheidet der*</w:t>
                  </w:r>
                  <w:proofErr w:type="gramStart"/>
                  <w:r w:rsidRPr="00B104DB">
                    <w:rPr>
                      <w:rFonts w:ascii="Source Sans Pro" w:hAnsi="Source Sans Pro" w:cs="Arial"/>
                      <w:color w:val="000000"/>
                      <w:sz w:val="22"/>
                    </w:rPr>
                    <w:t>die Präsident</w:t>
                  </w:r>
                  <w:proofErr w:type="gramEnd"/>
                  <w:r w:rsidRPr="00B104DB">
                    <w:rPr>
                      <w:rFonts w:ascii="Source Sans Pro" w:hAnsi="Source Sans Pro" w:cs="Arial"/>
                      <w:color w:val="000000"/>
                      <w:sz w:val="22"/>
                    </w:rPr>
                    <w:t>*in</w:t>
                  </w:r>
                </w:p>
                <w:p w14:paraId="59FA82A6" w14:textId="7C61877E" w:rsidR="00DE10BF" w:rsidRPr="00B104DB" w:rsidRDefault="00DE10BF" w:rsidP="00DE10BF">
                  <w:pPr>
                    <w:pStyle w:val="Listenabsatz"/>
                    <w:autoSpaceDE w:val="0"/>
                    <w:autoSpaceDN w:val="0"/>
                    <w:adjustRightInd w:val="0"/>
                    <w:spacing w:after="0" w:line="240" w:lineRule="auto"/>
                    <w:rPr>
                      <w:rFonts w:ascii="Source Sans Pro" w:hAnsi="Source Sans Pro"/>
                      <w:color w:val="FF0000"/>
                      <w:sz w:val="22"/>
                    </w:rPr>
                  </w:pPr>
                  <w:permStart w:id="1418332852" w:edGrp="everyone"/>
                  <w:r w:rsidRPr="00B104DB">
                    <w:rPr>
                      <w:rFonts w:ascii="Source Sans Pro" w:hAnsi="Source Sans Pro"/>
                      <w:color w:val="FF0000"/>
                      <w:sz w:val="22"/>
                    </w:rPr>
                    <w:t xml:space="preserve">Prof. </w:t>
                  </w:r>
                  <w:proofErr w:type="gramStart"/>
                  <w:r w:rsidRPr="00B104DB">
                    <w:rPr>
                      <w:rFonts w:ascii="Source Sans Pro" w:hAnsi="Source Sans Pro"/>
                      <w:color w:val="FF0000"/>
                      <w:sz w:val="22"/>
                    </w:rPr>
                    <w:t>1  Sachverständige</w:t>
                  </w:r>
                  <w:proofErr w:type="gramEnd"/>
                  <w:r w:rsidRPr="00B104DB">
                    <w:rPr>
                      <w:rFonts w:ascii="Source Sans Pro" w:hAnsi="Source Sans Pro"/>
                      <w:color w:val="FF0000"/>
                      <w:sz w:val="22"/>
                    </w:rPr>
                    <w:t xml:space="preserve"> Person/ Hochschullehrender</w:t>
                  </w:r>
                </w:p>
                <w:p w14:paraId="4C9BAFE2" w14:textId="3F4D47C3" w:rsidR="00DE10BF" w:rsidRPr="00B104DB" w:rsidRDefault="00DE10BF" w:rsidP="00DE10BF">
                  <w:pPr>
                    <w:pStyle w:val="Listenabsatz"/>
                    <w:autoSpaceDE w:val="0"/>
                    <w:autoSpaceDN w:val="0"/>
                    <w:adjustRightInd w:val="0"/>
                    <w:spacing w:after="0" w:line="240" w:lineRule="auto"/>
                    <w:rPr>
                      <w:rFonts w:ascii="Source Sans Pro" w:hAnsi="Source Sans Pro"/>
                      <w:sz w:val="22"/>
                    </w:rPr>
                  </w:pPr>
                  <w:r w:rsidRPr="00B104DB">
                    <w:rPr>
                      <w:rFonts w:ascii="Source Sans Pro" w:hAnsi="Source Sans Pro"/>
                      <w:color w:val="FF0000"/>
                      <w:sz w:val="22"/>
                    </w:rPr>
                    <w:t>Prof. 2  Sachverständige Person/ Hochschullehrender</w:t>
                  </w:r>
                  <w:permEnd w:id="1418332852"/>
                </w:p>
              </w:tc>
            </w:tr>
            <w:tr w:rsidR="00DE10BF" w:rsidRPr="00B104DB" w14:paraId="09B40325" w14:textId="77777777" w:rsidTr="008E5221">
              <w:trPr>
                <w:trHeight w:val="245"/>
              </w:trPr>
              <w:tc>
                <w:tcPr>
                  <w:tcW w:w="9322" w:type="dxa"/>
                  <w:gridSpan w:val="2"/>
                  <w:tcBorders>
                    <w:top w:val="single" w:sz="4" w:space="0" w:color="808080" w:themeColor="background1" w:themeShade="80"/>
                  </w:tcBorders>
                  <w:shd w:val="clear" w:color="auto" w:fill="F2F2F2" w:themeFill="background1" w:themeFillShade="F2"/>
                  <w:vAlign w:val="center"/>
                </w:tcPr>
                <w:p w14:paraId="11587603" w14:textId="77777777" w:rsidR="00DE10BF" w:rsidRPr="00B104DB" w:rsidRDefault="00DE10BF" w:rsidP="00DE10BF">
                  <w:pPr>
                    <w:spacing w:before="60" w:after="60"/>
                    <w:rPr>
                      <w:rFonts w:ascii="Source Sans Pro" w:hAnsi="Source Sans Pro"/>
                      <w:sz w:val="22"/>
                    </w:rPr>
                  </w:pPr>
                  <w:r w:rsidRPr="00B104DB">
                    <w:rPr>
                      <w:rFonts w:ascii="Source Sans Pro" w:hAnsi="Source Sans Pro" w:cs="TradeGothicLTStd-Cn18"/>
                      <w:b/>
                      <w:w w:val="105"/>
                      <w:sz w:val="22"/>
                    </w:rPr>
                    <w:t>Beratende  Mitglieder</w:t>
                  </w:r>
                </w:p>
              </w:tc>
            </w:tr>
            <w:tr w:rsidR="00DE10BF" w:rsidRPr="00B104DB" w14:paraId="227656A2" w14:textId="77777777" w:rsidTr="008E5221">
              <w:trPr>
                <w:trHeight w:val="245"/>
              </w:trPr>
              <w:tc>
                <w:tcPr>
                  <w:tcW w:w="9322" w:type="dxa"/>
                  <w:gridSpan w:val="2"/>
                  <w:vAlign w:val="center"/>
                </w:tcPr>
                <w:p w14:paraId="59E962CE" w14:textId="77777777" w:rsidR="00DE10BF" w:rsidRPr="00B104DB" w:rsidRDefault="00DE10BF" w:rsidP="00DE10BF">
                  <w:pPr>
                    <w:pStyle w:val="Default"/>
                    <w:numPr>
                      <w:ilvl w:val="3"/>
                      <w:numId w:val="27"/>
                    </w:numPr>
                    <w:rPr>
                      <w:rFonts w:ascii="Source Sans Pro" w:hAnsi="Source Sans Pro" w:cs="Arial"/>
                      <w:sz w:val="22"/>
                      <w:szCs w:val="22"/>
                    </w:rPr>
                  </w:pPr>
                  <w:r w:rsidRPr="00B104DB">
                    <w:rPr>
                      <w:rFonts w:ascii="Source Sans Pro" w:hAnsi="Source Sans Pro" w:cs="Arial"/>
                      <w:sz w:val="22"/>
                      <w:szCs w:val="22"/>
                    </w:rPr>
                    <w:t>Dekan*in,</w:t>
                  </w:r>
                </w:p>
                <w:p w14:paraId="698053CC" w14:textId="77777777" w:rsidR="00DE10BF" w:rsidRPr="00B104DB" w:rsidRDefault="00DE10BF" w:rsidP="00DE10BF">
                  <w:pPr>
                    <w:pStyle w:val="Default"/>
                    <w:numPr>
                      <w:ilvl w:val="3"/>
                      <w:numId w:val="27"/>
                    </w:numPr>
                    <w:rPr>
                      <w:rFonts w:ascii="Source Sans Pro" w:hAnsi="Source Sans Pro" w:cs="Arial"/>
                      <w:sz w:val="22"/>
                      <w:szCs w:val="22"/>
                    </w:rPr>
                  </w:pPr>
                  <w:r w:rsidRPr="00B104DB">
                    <w:rPr>
                      <w:rFonts w:ascii="Source Sans Pro" w:hAnsi="Source Sans Pro" w:cs="Arial"/>
                      <w:sz w:val="22"/>
                      <w:szCs w:val="22"/>
                    </w:rPr>
                    <w:t>Gleichstellungsbeauftragte*r</w:t>
                  </w:r>
                </w:p>
                <w:p w14:paraId="7B1BA694" w14:textId="77777777" w:rsidR="00DE10BF" w:rsidRPr="00B104DB" w:rsidRDefault="00DE10BF" w:rsidP="00DE10BF">
                  <w:pPr>
                    <w:pStyle w:val="Default"/>
                    <w:numPr>
                      <w:ilvl w:val="3"/>
                      <w:numId w:val="27"/>
                    </w:numPr>
                    <w:rPr>
                      <w:rFonts w:ascii="Source Sans Pro" w:hAnsi="Source Sans Pro" w:cs="Arial"/>
                      <w:sz w:val="22"/>
                      <w:szCs w:val="22"/>
                    </w:rPr>
                  </w:pPr>
                  <w:r w:rsidRPr="00B104DB">
                    <w:rPr>
                      <w:rFonts w:ascii="Source Sans Pro" w:hAnsi="Source Sans Pro" w:cs="Arial"/>
                      <w:sz w:val="22"/>
                      <w:szCs w:val="22"/>
                    </w:rPr>
                    <w:t>Beauftragte für die Belange von Hochschulmitgliedern mit Behinderungen</w:t>
                  </w:r>
                </w:p>
                <w:p w14:paraId="6ED26410" w14:textId="77777777" w:rsidR="00DE10BF" w:rsidRPr="00B104DB" w:rsidRDefault="00DE10BF" w:rsidP="00DE10BF">
                  <w:pPr>
                    <w:pStyle w:val="Default"/>
                    <w:numPr>
                      <w:ilvl w:val="3"/>
                      <w:numId w:val="27"/>
                    </w:numPr>
                    <w:rPr>
                      <w:rFonts w:ascii="Source Sans Pro" w:hAnsi="Source Sans Pro" w:cs="TradeGothicLTStd-Cn18"/>
                      <w:w w:val="105"/>
                      <w:sz w:val="22"/>
                      <w:szCs w:val="22"/>
                    </w:rPr>
                  </w:pPr>
                  <w:r w:rsidRPr="00B104DB">
                    <w:rPr>
                      <w:rFonts w:ascii="Source Sans Pro" w:hAnsi="Source Sans Pro" w:cs="TradeGothicLTStd-Cn18"/>
                      <w:w w:val="105"/>
                      <w:sz w:val="22"/>
                      <w:szCs w:val="22"/>
                    </w:rPr>
                    <w:lastRenderedPageBreak/>
                    <w:t>Berufungsbeauftragte*r,</w:t>
                  </w:r>
                </w:p>
                <w:p w14:paraId="2AE8078C" w14:textId="77777777" w:rsidR="00DE10BF" w:rsidRPr="00B104DB" w:rsidRDefault="00DE10BF" w:rsidP="00DE10BF">
                  <w:pPr>
                    <w:pStyle w:val="Default"/>
                    <w:ind w:left="2520"/>
                    <w:rPr>
                      <w:rFonts w:ascii="Source Sans Pro" w:hAnsi="Source Sans Pro"/>
                      <w:color w:val="FF0000"/>
                      <w:sz w:val="22"/>
                      <w:szCs w:val="22"/>
                    </w:rPr>
                  </w:pPr>
                </w:p>
              </w:tc>
            </w:tr>
          </w:tbl>
          <w:p w14:paraId="43650B0C" w14:textId="77777777" w:rsidR="00DE10BF" w:rsidRPr="00B104DB" w:rsidRDefault="00DE10BF" w:rsidP="00DE10BF">
            <w:pPr>
              <w:autoSpaceDE w:val="0"/>
              <w:autoSpaceDN w:val="0"/>
              <w:adjustRightInd w:val="0"/>
              <w:spacing w:after="0" w:line="240" w:lineRule="auto"/>
              <w:rPr>
                <w:rFonts w:ascii="Source Sans Pro" w:hAnsi="Source Sans Pro" w:cs="Arial"/>
                <w:color w:val="000000"/>
                <w:sz w:val="22"/>
              </w:rPr>
            </w:pPr>
          </w:p>
        </w:tc>
      </w:tr>
      <w:tr w:rsidR="00DE10BF" w:rsidRPr="00B104DB" w14:paraId="0AFC10BD" w14:textId="77777777" w:rsidTr="00AE4CAC">
        <w:trPr>
          <w:gridAfter w:val="1"/>
          <w:wAfter w:w="22" w:type="dxa"/>
          <w:trHeight w:val="245"/>
        </w:trPr>
        <w:tc>
          <w:tcPr>
            <w:tcW w:w="9322" w:type="dxa"/>
            <w:gridSpan w:val="4"/>
            <w:vAlign w:val="center"/>
          </w:tcPr>
          <w:p w14:paraId="2D3FFDE5" w14:textId="77777777" w:rsidR="00DE10BF" w:rsidRPr="00B104DB" w:rsidRDefault="00DE10BF" w:rsidP="00DE10BF">
            <w:pPr>
              <w:autoSpaceDE w:val="0"/>
              <w:autoSpaceDN w:val="0"/>
              <w:adjustRightInd w:val="0"/>
              <w:spacing w:after="0" w:line="240" w:lineRule="auto"/>
              <w:rPr>
                <w:rFonts w:ascii="Source Sans Pro" w:hAnsi="Source Sans Pro" w:cs="Arial"/>
                <w:color w:val="000000"/>
                <w:sz w:val="22"/>
              </w:rPr>
            </w:pPr>
          </w:p>
        </w:tc>
      </w:tr>
      <w:tr w:rsidR="00DE10BF" w:rsidRPr="00B104DB" w14:paraId="0AD4577D" w14:textId="77777777" w:rsidTr="00AE4CAC">
        <w:trPr>
          <w:gridAfter w:val="1"/>
          <w:wAfter w:w="22" w:type="dxa"/>
          <w:trHeight w:val="245"/>
        </w:trPr>
        <w:tc>
          <w:tcPr>
            <w:tcW w:w="9322" w:type="dxa"/>
            <w:gridSpan w:val="4"/>
            <w:vAlign w:val="center"/>
          </w:tcPr>
          <w:p w14:paraId="68B5358D" w14:textId="4F1F50B6" w:rsidR="00DE10BF" w:rsidRPr="00B104DB" w:rsidRDefault="00DE10BF" w:rsidP="00DE5EEC">
            <w:pPr>
              <w:autoSpaceDE w:val="0"/>
              <w:autoSpaceDN w:val="0"/>
              <w:adjustRightInd w:val="0"/>
              <w:spacing w:after="0" w:line="240" w:lineRule="auto"/>
              <w:rPr>
                <w:rFonts w:ascii="Source Sans Pro" w:hAnsi="Source Sans Pro" w:cs="TradeGothicLTStd-Cn18"/>
                <w:w w:val="105"/>
                <w:sz w:val="22"/>
              </w:rPr>
            </w:pPr>
            <w:r w:rsidRPr="00B104DB">
              <w:rPr>
                <w:rFonts w:ascii="Source Sans Pro" w:hAnsi="Source Sans Pro" w:cs="Arial"/>
                <w:color w:val="000000"/>
                <w:sz w:val="22"/>
              </w:rPr>
              <w:t xml:space="preserve">Der Berufungskommission sollen mindestens 40% weibliche stimmberechtigte Mitglieder angehören, darunter mindestens eine Hochschullehrerin. </w:t>
            </w:r>
            <w:r w:rsidR="00DE5EEC">
              <w:rPr>
                <w:rFonts w:ascii="Source Sans Pro" w:hAnsi="Source Sans Pro" w:cs="Arial"/>
                <w:color w:val="000000"/>
                <w:sz w:val="22"/>
              </w:rPr>
              <w:t xml:space="preserve">Den Vorsitz und Stellvertretung Vorsitz der </w:t>
            </w:r>
            <w:proofErr w:type="spellStart"/>
            <w:r w:rsidR="00DE5EEC">
              <w:rPr>
                <w:rFonts w:ascii="Source Sans Pro" w:hAnsi="Source Sans Pro" w:cs="Arial"/>
                <w:color w:val="000000"/>
                <w:sz w:val="22"/>
              </w:rPr>
              <w:t>Beko</w:t>
            </w:r>
            <w:proofErr w:type="spellEnd"/>
            <w:r w:rsidR="00DE5EEC">
              <w:rPr>
                <w:rFonts w:ascii="Source Sans Pro" w:hAnsi="Source Sans Pro" w:cs="Arial"/>
                <w:color w:val="000000"/>
                <w:sz w:val="22"/>
              </w:rPr>
              <w:t xml:space="preserve"> wählt der FBR.</w:t>
            </w:r>
          </w:p>
        </w:tc>
      </w:tr>
    </w:tbl>
    <w:p w14:paraId="639078F1" w14:textId="77777777" w:rsidR="003C3B36" w:rsidRPr="00B104DB" w:rsidRDefault="003C3B36" w:rsidP="003C3B36">
      <w:pPr>
        <w:spacing w:after="0"/>
        <w:rPr>
          <w:rFonts w:ascii="Source Sans Pro" w:hAnsi="Source Sans Pro"/>
          <w:sz w:val="22"/>
        </w:rPr>
      </w:pPr>
    </w:p>
    <w:tbl>
      <w:tblPr>
        <w:tblStyle w:val="Tabellenraste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322"/>
      </w:tblGrid>
      <w:tr w:rsidR="003C3B36" w:rsidRPr="00B104DB" w14:paraId="1FD78702" w14:textId="77777777" w:rsidTr="00AE4CAC">
        <w:trPr>
          <w:trHeight w:val="245"/>
        </w:trPr>
        <w:tc>
          <w:tcPr>
            <w:tcW w:w="9322" w:type="dxa"/>
            <w:vAlign w:val="center"/>
          </w:tcPr>
          <w:p w14:paraId="387C9E74" w14:textId="77777777" w:rsidR="003C3B36" w:rsidRPr="00B104DB" w:rsidRDefault="003C3B36" w:rsidP="003C3B36">
            <w:pPr>
              <w:spacing w:before="60" w:after="60"/>
              <w:rPr>
                <w:rFonts w:ascii="Source Sans Pro" w:hAnsi="Source Sans Pro" w:cs="TradeGothicLTStd-Cn18"/>
                <w:b/>
                <w:w w:val="105"/>
                <w:sz w:val="22"/>
              </w:rPr>
            </w:pPr>
            <w:r w:rsidRPr="00B104DB">
              <w:rPr>
                <w:rFonts w:ascii="Source Sans Pro" w:hAnsi="Source Sans Pro" w:cs="TradeGothicLTStd-Cn18"/>
                <w:b/>
                <w:w w:val="105"/>
                <w:sz w:val="22"/>
              </w:rPr>
              <w:t xml:space="preserve">Die Konstituierung der Kommission ist vorgesehen am </w:t>
            </w:r>
            <w:permStart w:id="731841600" w:edGrp="everyone"/>
            <w:r w:rsidR="006400D5" w:rsidRPr="00B104DB">
              <w:rPr>
                <w:rFonts w:ascii="Source Sans Pro" w:hAnsi="Source Sans Pro" w:cs="TradeGothicLTStd-Cn18"/>
                <w:b/>
                <w:color w:val="FF0000"/>
                <w:w w:val="105"/>
                <w:sz w:val="22"/>
              </w:rPr>
              <w:t>TT</w:t>
            </w:r>
            <w:r w:rsidRPr="00B104DB">
              <w:rPr>
                <w:rFonts w:ascii="Source Sans Pro" w:hAnsi="Source Sans Pro" w:cs="TradeGothicLTStd-Cn18"/>
                <w:b/>
                <w:color w:val="FF0000"/>
                <w:w w:val="105"/>
                <w:sz w:val="22"/>
              </w:rPr>
              <w:t>.</w:t>
            </w:r>
            <w:r w:rsidR="006400D5" w:rsidRPr="00B104DB">
              <w:rPr>
                <w:rFonts w:ascii="Source Sans Pro" w:hAnsi="Source Sans Pro" w:cs="TradeGothicLTStd-Cn18"/>
                <w:b/>
                <w:color w:val="FF0000"/>
                <w:w w:val="105"/>
                <w:sz w:val="22"/>
              </w:rPr>
              <w:t>MM</w:t>
            </w:r>
            <w:r w:rsidRPr="00B104DB">
              <w:rPr>
                <w:rFonts w:ascii="Source Sans Pro" w:hAnsi="Source Sans Pro" w:cs="TradeGothicLTStd-Cn18"/>
                <w:b/>
                <w:color w:val="FF0000"/>
                <w:w w:val="105"/>
                <w:sz w:val="22"/>
              </w:rPr>
              <w:t>.</w:t>
            </w:r>
            <w:r w:rsidR="006400D5" w:rsidRPr="00B104DB">
              <w:rPr>
                <w:rFonts w:ascii="Source Sans Pro" w:hAnsi="Source Sans Pro" w:cs="TradeGothicLTStd-Cn18"/>
                <w:b/>
                <w:color w:val="FF0000"/>
                <w:w w:val="105"/>
                <w:sz w:val="22"/>
              </w:rPr>
              <w:t>YYYY</w:t>
            </w:r>
            <w:permEnd w:id="731841600"/>
            <w:r w:rsidRPr="00B104DB">
              <w:rPr>
                <w:rFonts w:ascii="Source Sans Pro" w:hAnsi="Source Sans Pro" w:cs="TradeGothicLTStd-Cn18"/>
                <w:b/>
                <w:w w:val="105"/>
                <w:sz w:val="22"/>
              </w:rPr>
              <w:t>.</w:t>
            </w:r>
          </w:p>
        </w:tc>
      </w:tr>
    </w:tbl>
    <w:p w14:paraId="5FF377BD" w14:textId="616BB90A" w:rsidR="005E2A10" w:rsidRPr="00B104DB" w:rsidRDefault="005E2A10" w:rsidP="00DA55EF">
      <w:pPr>
        <w:pStyle w:val="KeinLeerraum"/>
        <w:rPr>
          <w:rFonts w:asciiTheme="minorHAnsi" w:hAnsiTheme="minorHAnsi"/>
        </w:rPr>
      </w:pPr>
    </w:p>
    <w:p w14:paraId="36F9214F" w14:textId="77777777" w:rsidR="00556440" w:rsidRPr="00B104DB" w:rsidRDefault="00556440" w:rsidP="00556440">
      <w:pPr>
        <w:spacing w:after="0" w:line="240" w:lineRule="auto"/>
        <w:rPr>
          <w:rFonts w:ascii="Source Sans Pro" w:hAnsi="Source Sans Pro"/>
          <w:color w:val="404040" w:themeColor="text1" w:themeTint="BF"/>
          <w:sz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351"/>
      </w:tblGrid>
      <w:tr w:rsidR="00B41622" w:rsidRPr="00B104DB" w14:paraId="543CACC7" w14:textId="77777777" w:rsidTr="00927DF3">
        <w:tc>
          <w:tcPr>
            <w:tcW w:w="9351" w:type="dxa"/>
            <w:tcBorders>
              <w:bottom w:val="single" w:sz="4" w:space="0" w:color="808080" w:themeColor="background1" w:themeShade="80"/>
            </w:tcBorders>
            <w:shd w:val="clear" w:color="auto" w:fill="E6E6E6"/>
            <w:vAlign w:val="center"/>
          </w:tcPr>
          <w:p w14:paraId="0E7FB483" w14:textId="77777777" w:rsidR="00B41622" w:rsidRPr="00B104DB" w:rsidRDefault="00B41622" w:rsidP="00C44EF4">
            <w:pPr>
              <w:spacing w:before="60" w:after="60"/>
              <w:rPr>
                <w:rFonts w:ascii="Source Sans Pro" w:hAnsi="Source Sans Pro"/>
                <w:b/>
                <w:sz w:val="22"/>
              </w:rPr>
            </w:pPr>
            <w:r w:rsidRPr="00B104DB">
              <w:rPr>
                <w:rFonts w:ascii="Source Sans Pro" w:hAnsi="Source Sans Pro"/>
                <w:b/>
                <w:sz w:val="22"/>
              </w:rPr>
              <w:t xml:space="preserve">e.     Ausschreibungstext   </w:t>
            </w:r>
          </w:p>
        </w:tc>
      </w:tr>
      <w:tr w:rsidR="00B41622" w:rsidRPr="00B104DB" w14:paraId="58536D97" w14:textId="77777777" w:rsidTr="00927DF3">
        <w:tc>
          <w:tcPr>
            <w:tcW w:w="9351" w:type="dxa"/>
            <w:tcBorders>
              <w:bottom w:val="nil"/>
            </w:tcBorders>
            <w:shd w:val="clear" w:color="auto" w:fill="auto"/>
            <w:vAlign w:val="bottom"/>
          </w:tcPr>
          <w:p w14:paraId="36BD280F" w14:textId="77777777" w:rsidR="00C11E8C" w:rsidRPr="00B104DB" w:rsidRDefault="00C11E8C" w:rsidP="00B41622">
            <w:pPr>
              <w:spacing w:before="60" w:after="60"/>
              <w:rPr>
                <w:rFonts w:ascii="Source Sans Pro" w:hAnsi="Source Sans Pro"/>
                <w:sz w:val="22"/>
                <w:lang w:val="en-US"/>
              </w:rPr>
            </w:pPr>
            <w:r w:rsidRPr="00B104DB">
              <w:rPr>
                <w:rFonts w:ascii="Source Sans Pro" w:hAnsi="Source Sans Pro"/>
                <w:sz w:val="22"/>
                <w:lang w:val="en-US"/>
              </w:rPr>
              <w:t xml:space="preserve">Ausschreibungstextbausteine auf deutsch und engl. </w:t>
            </w:r>
          </w:p>
          <w:p w14:paraId="11B69228" w14:textId="77777777" w:rsidR="00C11E8C" w:rsidRPr="00B104DB" w:rsidRDefault="00C11E8C" w:rsidP="00B41622">
            <w:pPr>
              <w:spacing w:before="60" w:after="60"/>
              <w:rPr>
                <w:rFonts w:ascii="Source Sans Pro" w:hAnsi="Source Sans Pro"/>
                <w:sz w:val="22"/>
                <w:lang w:val="en-US"/>
              </w:rPr>
            </w:pPr>
          </w:p>
          <w:p w14:paraId="2411BFAE" w14:textId="77777777" w:rsidR="00C11E8C" w:rsidRPr="00B104DB" w:rsidRDefault="00C11E8C" w:rsidP="00B41622">
            <w:pPr>
              <w:spacing w:before="60" w:after="60"/>
              <w:rPr>
                <w:rFonts w:ascii="Source Sans Pro" w:hAnsi="Source Sans Pro"/>
                <w:sz w:val="22"/>
              </w:rPr>
            </w:pPr>
            <w:r w:rsidRPr="00B104DB">
              <w:rPr>
                <w:rFonts w:ascii="Source Sans Pro" w:hAnsi="Source Sans Pro"/>
                <w:sz w:val="22"/>
              </w:rPr>
              <w:t xml:space="preserve">Aufbau an bisherigem Aufbau orientiert, diesen kritisch überprüft. Bestandteile sollten sein </w:t>
            </w:r>
          </w:p>
          <w:p w14:paraId="57F3440F" w14:textId="77777777" w:rsidR="00C11E8C" w:rsidRPr="00B104DB" w:rsidRDefault="00C11E8C" w:rsidP="00C11E8C">
            <w:pPr>
              <w:pStyle w:val="Listenabsatz"/>
              <w:numPr>
                <w:ilvl w:val="0"/>
                <w:numId w:val="26"/>
              </w:numPr>
              <w:spacing w:before="60" w:after="60"/>
              <w:rPr>
                <w:rFonts w:ascii="Source Sans Pro" w:hAnsi="Source Sans Pro"/>
                <w:sz w:val="22"/>
              </w:rPr>
            </w:pPr>
            <w:r w:rsidRPr="00B104DB">
              <w:rPr>
                <w:rFonts w:ascii="Source Sans Pro" w:hAnsi="Source Sans Pro"/>
                <w:sz w:val="22"/>
              </w:rPr>
              <w:t>Am Fachbereich der HNEE ist folgende Professur zu besetzen</w:t>
            </w:r>
          </w:p>
          <w:p w14:paraId="2A86E917" w14:textId="77777777" w:rsidR="00C11E8C" w:rsidRPr="00B104DB" w:rsidRDefault="00C11E8C" w:rsidP="00C11E8C">
            <w:pPr>
              <w:pStyle w:val="Listenabsatz"/>
              <w:numPr>
                <w:ilvl w:val="0"/>
                <w:numId w:val="26"/>
              </w:numPr>
              <w:spacing w:before="60" w:after="60"/>
              <w:rPr>
                <w:rFonts w:ascii="Source Sans Pro" w:hAnsi="Source Sans Pro"/>
                <w:sz w:val="22"/>
              </w:rPr>
            </w:pPr>
            <w:r w:rsidRPr="00B104DB">
              <w:rPr>
                <w:rFonts w:ascii="Source Sans Pro" w:hAnsi="Source Sans Pro"/>
                <w:sz w:val="22"/>
              </w:rPr>
              <w:t>Denomination</w:t>
            </w:r>
          </w:p>
          <w:p w14:paraId="14A8D194" w14:textId="2DE353C3" w:rsidR="00C11E8C" w:rsidRPr="00B104DB" w:rsidRDefault="00C11E8C" w:rsidP="00C11E8C">
            <w:pPr>
              <w:pStyle w:val="Listenabsatz"/>
              <w:numPr>
                <w:ilvl w:val="0"/>
                <w:numId w:val="26"/>
              </w:numPr>
              <w:spacing w:before="60" w:after="60"/>
              <w:rPr>
                <w:rFonts w:ascii="Source Sans Pro" w:hAnsi="Source Sans Pro"/>
                <w:sz w:val="22"/>
              </w:rPr>
            </w:pPr>
            <w:permStart w:id="393622304" w:edGrp="everyone"/>
            <w:r w:rsidRPr="00B104DB">
              <w:rPr>
                <w:rFonts w:ascii="Source Sans Pro" w:hAnsi="Source Sans Pro"/>
                <w:color w:val="FF0000"/>
                <w:sz w:val="22"/>
              </w:rPr>
              <w:t xml:space="preserve">Beschreibung des gesuchten Fachgebiets/der fachlichen/methodischen Erfahrungen, der gewünschten Forschungsansätze, der Lehrerfahrung, </w:t>
            </w:r>
            <w:proofErr w:type="spellStart"/>
            <w:r w:rsidRPr="00B104DB">
              <w:rPr>
                <w:rFonts w:ascii="Source Sans Pro" w:hAnsi="Source Sans Pro"/>
                <w:color w:val="FF0000"/>
                <w:sz w:val="22"/>
              </w:rPr>
              <w:t>etc</w:t>
            </w:r>
            <w:proofErr w:type="spellEnd"/>
          </w:p>
          <w:p w14:paraId="051125E7" w14:textId="02715EC4" w:rsidR="0056612D" w:rsidRPr="00B104DB" w:rsidRDefault="0056612D" w:rsidP="0056612D">
            <w:pPr>
              <w:pStyle w:val="Listenabsatz"/>
              <w:numPr>
                <w:ilvl w:val="0"/>
                <w:numId w:val="26"/>
              </w:numPr>
              <w:spacing w:before="60" w:after="60"/>
              <w:ind w:left="1450"/>
              <w:rPr>
                <w:rFonts w:ascii="Source Sans Pro" w:hAnsi="Source Sans Pro"/>
                <w:color w:val="FF0000"/>
                <w:sz w:val="22"/>
              </w:rPr>
            </w:pPr>
            <w:r w:rsidRPr="00B104DB">
              <w:rPr>
                <w:rFonts w:ascii="Source Sans Pro" w:hAnsi="Source Sans Pro"/>
                <w:color w:val="FF0000"/>
                <w:sz w:val="22"/>
              </w:rPr>
              <w:t>Beispiel Absätze in Vorlage einzufügen</w:t>
            </w:r>
          </w:p>
          <w:permEnd w:id="393622304"/>
          <w:p w14:paraId="2B7CD36A" w14:textId="77777777" w:rsidR="00C11E8C" w:rsidRPr="00B104DB" w:rsidRDefault="00C11E8C" w:rsidP="00C11E8C">
            <w:pPr>
              <w:pStyle w:val="Listenabsatz"/>
              <w:numPr>
                <w:ilvl w:val="0"/>
                <w:numId w:val="26"/>
              </w:numPr>
              <w:spacing w:before="60" w:after="60"/>
              <w:rPr>
                <w:rFonts w:ascii="Source Sans Pro" w:hAnsi="Source Sans Pro"/>
                <w:sz w:val="22"/>
              </w:rPr>
            </w:pPr>
            <w:r w:rsidRPr="00B104DB">
              <w:rPr>
                <w:rFonts w:ascii="Source Sans Pro" w:hAnsi="Source Sans Pro"/>
                <w:sz w:val="22"/>
              </w:rPr>
              <w:t>Absatz zu formalen Voraussetzungen</w:t>
            </w:r>
          </w:p>
          <w:p w14:paraId="6EC74945" w14:textId="77777777" w:rsidR="00C11E8C" w:rsidRPr="00B104DB" w:rsidRDefault="00DB7D10" w:rsidP="00C11E8C">
            <w:pPr>
              <w:pStyle w:val="Listenabsatz"/>
              <w:numPr>
                <w:ilvl w:val="0"/>
                <w:numId w:val="26"/>
              </w:numPr>
              <w:spacing w:before="60" w:after="60"/>
              <w:rPr>
                <w:rFonts w:ascii="Source Sans Pro" w:hAnsi="Source Sans Pro"/>
                <w:sz w:val="22"/>
              </w:rPr>
            </w:pPr>
            <w:r w:rsidRPr="00B104DB">
              <w:rPr>
                <w:rFonts w:ascii="Source Sans Pro" w:hAnsi="Source Sans Pro"/>
                <w:sz w:val="22"/>
              </w:rPr>
              <w:t>Absatz zu HNEE mit Rückgriff auf Leitbild</w:t>
            </w:r>
          </w:p>
          <w:p w14:paraId="6E52CC02" w14:textId="0CD7F45A" w:rsidR="00DB7D10" w:rsidRPr="00B104DB" w:rsidRDefault="00DB7D10" w:rsidP="00C11E8C">
            <w:pPr>
              <w:pStyle w:val="Listenabsatz"/>
              <w:numPr>
                <w:ilvl w:val="0"/>
                <w:numId w:val="26"/>
              </w:numPr>
              <w:spacing w:before="60" w:after="60"/>
              <w:rPr>
                <w:rFonts w:ascii="Source Sans Pro" w:hAnsi="Source Sans Pro"/>
                <w:sz w:val="22"/>
              </w:rPr>
            </w:pPr>
            <w:r w:rsidRPr="00B104DB">
              <w:rPr>
                <w:rFonts w:ascii="Source Sans Pro" w:hAnsi="Source Sans Pro"/>
                <w:sz w:val="22"/>
              </w:rPr>
              <w:t xml:space="preserve">Absatz zu Ansprechpartner*in </w:t>
            </w:r>
          </w:p>
          <w:p w14:paraId="53C5CF86" w14:textId="7861120B" w:rsidR="0056612D" w:rsidRPr="00B104DB" w:rsidRDefault="0056612D" w:rsidP="00C11E8C">
            <w:pPr>
              <w:pStyle w:val="Listenabsatz"/>
              <w:numPr>
                <w:ilvl w:val="0"/>
                <w:numId w:val="26"/>
              </w:numPr>
              <w:spacing w:before="60" w:after="60"/>
              <w:rPr>
                <w:rFonts w:ascii="Source Sans Pro" w:hAnsi="Source Sans Pro"/>
                <w:sz w:val="22"/>
              </w:rPr>
            </w:pPr>
            <w:r w:rsidRPr="00B104DB">
              <w:rPr>
                <w:rFonts w:ascii="Source Sans Pro" w:hAnsi="Source Sans Pro"/>
                <w:sz w:val="22"/>
              </w:rPr>
              <w:t>Hinweise ggf. auf weltoffene, familienfreundliche Hochschule und Chancengleichheit</w:t>
            </w:r>
          </w:p>
          <w:p w14:paraId="3EFE19F2" w14:textId="25985051" w:rsidR="0056612D" w:rsidRPr="00B104DB" w:rsidRDefault="0056612D" w:rsidP="00C11E8C">
            <w:pPr>
              <w:pStyle w:val="Listenabsatz"/>
              <w:numPr>
                <w:ilvl w:val="0"/>
                <w:numId w:val="26"/>
              </w:numPr>
              <w:spacing w:before="60" w:after="60"/>
              <w:rPr>
                <w:rFonts w:ascii="Source Sans Pro" w:hAnsi="Source Sans Pro"/>
                <w:sz w:val="22"/>
              </w:rPr>
            </w:pPr>
            <w:r w:rsidRPr="00B104DB">
              <w:rPr>
                <w:rFonts w:ascii="Source Sans Pro" w:hAnsi="Source Sans Pro"/>
                <w:sz w:val="22"/>
              </w:rPr>
              <w:t>Hinweis zu Einreichungsform und Umfang</w:t>
            </w:r>
          </w:p>
          <w:p w14:paraId="5F4E01A6" w14:textId="52282755" w:rsidR="0056612D" w:rsidRPr="00B104DB" w:rsidRDefault="0056612D" w:rsidP="00C11E8C">
            <w:pPr>
              <w:pStyle w:val="Listenabsatz"/>
              <w:numPr>
                <w:ilvl w:val="0"/>
                <w:numId w:val="26"/>
              </w:numPr>
              <w:spacing w:before="60" w:after="60"/>
              <w:rPr>
                <w:rFonts w:ascii="Source Sans Pro" w:hAnsi="Source Sans Pro"/>
                <w:sz w:val="22"/>
              </w:rPr>
            </w:pPr>
            <w:r w:rsidRPr="00B104DB">
              <w:rPr>
                <w:rFonts w:ascii="Source Sans Pro" w:hAnsi="Source Sans Pro"/>
                <w:sz w:val="22"/>
              </w:rPr>
              <w:t>Hinweis auf Bewerbungsweg</w:t>
            </w:r>
          </w:p>
          <w:p w14:paraId="796950F3" w14:textId="1800F6A1" w:rsidR="00091732" w:rsidRPr="00B104DB" w:rsidRDefault="001E2158" w:rsidP="001E2158">
            <w:pPr>
              <w:jc w:val="both"/>
              <w:rPr>
                <w:rFonts w:ascii="Source Sans Pro" w:hAnsi="Source Sans Pro"/>
                <w:color w:val="FF0000"/>
                <w:sz w:val="22"/>
              </w:rPr>
            </w:pPr>
            <w:r>
              <w:rPr>
                <w:rFonts w:ascii="Source Sans Pro" w:hAnsi="Source Sans Pro"/>
                <w:color w:val="FF0000"/>
                <w:sz w:val="22"/>
              </w:rPr>
              <w:t>Beispiele für den Ausschreibungstext und das Infopaket sind im Anhang als zusätzliche Dokumente.</w:t>
            </w:r>
          </w:p>
        </w:tc>
      </w:tr>
    </w:tbl>
    <w:p w14:paraId="04780DB1" w14:textId="77777777" w:rsidR="00B41622" w:rsidRPr="00B104DB" w:rsidRDefault="00B41622" w:rsidP="00556440">
      <w:pPr>
        <w:spacing w:after="0" w:line="240" w:lineRule="auto"/>
        <w:rPr>
          <w:rFonts w:ascii="Source Sans Pro" w:hAnsi="Source Sans Pro"/>
          <w:color w:val="404040" w:themeColor="text1" w:themeTint="BF"/>
          <w:sz w:val="22"/>
          <w:lang w:val="en-US"/>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344"/>
      </w:tblGrid>
      <w:tr w:rsidR="00182450" w:rsidRPr="00B104DB" w14:paraId="23707A4F" w14:textId="77777777" w:rsidTr="00C44EF4">
        <w:tc>
          <w:tcPr>
            <w:tcW w:w="9344" w:type="dxa"/>
            <w:tcBorders>
              <w:bottom w:val="single" w:sz="4" w:space="0" w:color="808080" w:themeColor="background1" w:themeShade="80"/>
            </w:tcBorders>
            <w:shd w:val="clear" w:color="auto" w:fill="E6E6E6"/>
            <w:vAlign w:val="center"/>
          </w:tcPr>
          <w:p w14:paraId="0CB1FE2B" w14:textId="77777777" w:rsidR="00182450" w:rsidRPr="00B104DB" w:rsidRDefault="00182450" w:rsidP="00C44EF4">
            <w:pPr>
              <w:spacing w:before="60" w:after="60"/>
              <w:rPr>
                <w:rFonts w:ascii="Source Sans Pro" w:hAnsi="Source Sans Pro"/>
                <w:b/>
                <w:sz w:val="22"/>
              </w:rPr>
            </w:pPr>
            <w:r w:rsidRPr="00B104DB">
              <w:rPr>
                <w:rFonts w:ascii="Source Sans Pro" w:hAnsi="Source Sans Pro"/>
                <w:b/>
                <w:sz w:val="22"/>
              </w:rPr>
              <w:t xml:space="preserve">f.     Folgende Information </w:t>
            </w:r>
            <w:r w:rsidR="006E148A" w:rsidRPr="00B104DB">
              <w:rPr>
                <w:rFonts w:ascii="Source Sans Pro" w:hAnsi="Source Sans Pro"/>
                <w:b/>
                <w:sz w:val="22"/>
              </w:rPr>
              <w:t>wird</w:t>
            </w:r>
            <w:r w:rsidRPr="00B104DB">
              <w:rPr>
                <w:rFonts w:ascii="Source Sans Pro" w:hAnsi="Source Sans Pro"/>
                <w:b/>
                <w:sz w:val="22"/>
              </w:rPr>
              <w:t xml:space="preserve"> den Bewerber*innen </w:t>
            </w:r>
            <w:r w:rsidR="006E148A" w:rsidRPr="00B104DB">
              <w:rPr>
                <w:rFonts w:ascii="Source Sans Pro" w:hAnsi="Source Sans Pro"/>
                <w:b/>
                <w:sz w:val="22"/>
              </w:rPr>
              <w:t>mit der</w:t>
            </w:r>
            <w:r w:rsidRPr="00B104DB">
              <w:rPr>
                <w:rFonts w:ascii="Source Sans Pro" w:hAnsi="Source Sans Pro"/>
                <w:b/>
                <w:sz w:val="22"/>
              </w:rPr>
              <w:t xml:space="preserve"> Ausschreibung </w:t>
            </w:r>
            <w:r w:rsidR="006E148A" w:rsidRPr="00B104DB">
              <w:rPr>
                <w:rFonts w:ascii="Source Sans Pro" w:hAnsi="Source Sans Pro"/>
                <w:b/>
                <w:sz w:val="22"/>
              </w:rPr>
              <w:t>in einem Infopaket gegeben:</w:t>
            </w:r>
          </w:p>
        </w:tc>
      </w:tr>
      <w:tr w:rsidR="00182450" w:rsidRPr="00B104DB" w14:paraId="482D6507" w14:textId="77777777" w:rsidTr="00182450">
        <w:tc>
          <w:tcPr>
            <w:tcW w:w="9344" w:type="dxa"/>
            <w:tcBorders>
              <w:top w:val="nil"/>
              <w:bottom w:val="nil"/>
            </w:tcBorders>
            <w:shd w:val="clear" w:color="auto" w:fill="auto"/>
            <w:vAlign w:val="bottom"/>
          </w:tcPr>
          <w:p w14:paraId="5B7000FC" w14:textId="1A30AAC5" w:rsidR="006021CB" w:rsidRPr="00B104DB" w:rsidRDefault="006021CB" w:rsidP="00182450">
            <w:pPr>
              <w:spacing w:after="120"/>
              <w:jc w:val="both"/>
              <w:rPr>
                <w:rFonts w:ascii="Source Sans Pro" w:hAnsi="Source Sans Pro" w:cs="TradeGothicLTStd-Cn18"/>
                <w:w w:val="105"/>
                <w:sz w:val="22"/>
              </w:rPr>
            </w:pPr>
            <w:r w:rsidRPr="00B104DB">
              <w:rPr>
                <w:rFonts w:ascii="Source Sans Pro" w:hAnsi="Source Sans Pro" w:cs="TradeGothicLTStd-Cn18"/>
                <w:w w:val="105"/>
                <w:sz w:val="22"/>
              </w:rPr>
              <w:t>Allgemeiner Absatz zu Hochschule mit Rückgriff auf Leitbild</w:t>
            </w:r>
          </w:p>
          <w:p w14:paraId="53855CEC" w14:textId="55DE2879" w:rsidR="00A51D59" w:rsidRPr="00B104DB" w:rsidRDefault="00A51D59" w:rsidP="00A51D59">
            <w:pPr>
              <w:spacing w:after="120"/>
              <w:jc w:val="both"/>
              <w:rPr>
                <w:rFonts w:ascii="Source Sans Pro" w:hAnsi="Source Sans Pro" w:cs="TradeGothicLTStd-Cn18"/>
                <w:w w:val="105"/>
                <w:sz w:val="22"/>
              </w:rPr>
            </w:pPr>
            <w:r w:rsidRPr="00B104DB">
              <w:rPr>
                <w:rFonts w:ascii="Source Sans Pro" w:hAnsi="Source Sans Pro" w:cs="TradeGothicLTStd-Cn18"/>
                <w:w w:val="105"/>
                <w:sz w:val="22"/>
              </w:rPr>
              <w:t xml:space="preserve">Die HNEE wurde 1992 in der Tradition der forstlichen Lehranstalt (seit 1830) und der Forstwissenschaftlichen Fakultät der Humboldt-Universität zu Berlin gegründet und hat spätestens seit ihrer Umbenennung zur „Hochschule für nachhaltige Entwicklung Eberswalde“ 2010 ein unverwechselbares Profil entwickelt, das auf Fragestellungen und Herausforderungen der nachhaltigen Entwicklung und des Umweltschutzes fokussiert. Dabei sind es die ganzheitliche nachhaltige Ausrichtung der Hochschule, das einzigartige und an zukunftsrelevanten Themen ausgerichtete Studienangebot, die Stärke im Bereich der angewandten Nachhaltigkeitsforschung sowie die praxisorientierte und –nahe Lehre, die die HNEE auszeichnen. </w:t>
            </w:r>
          </w:p>
          <w:p w14:paraId="3E4AB7F4" w14:textId="77777777" w:rsidR="00A51D59" w:rsidRPr="00B104DB" w:rsidRDefault="00A51D59" w:rsidP="00A51D59">
            <w:pPr>
              <w:spacing w:after="120"/>
              <w:jc w:val="both"/>
              <w:rPr>
                <w:rFonts w:ascii="Source Sans Pro" w:hAnsi="Source Sans Pro" w:cs="TradeGothicLTStd-Cn18"/>
                <w:w w:val="105"/>
                <w:sz w:val="22"/>
              </w:rPr>
            </w:pPr>
            <w:r w:rsidRPr="00B104DB">
              <w:rPr>
                <w:rFonts w:ascii="Source Sans Pro" w:hAnsi="Source Sans Pro" w:cs="TradeGothicLTStd-Cn18"/>
                <w:w w:val="105"/>
                <w:sz w:val="22"/>
              </w:rPr>
              <w:lastRenderedPageBreak/>
              <w:t xml:space="preserve">Studierende der HNEE werden zu Nachhaltigkeitspionieren ausgebildet und gezielt mit den erforderlichen Gestaltungskompetenzen ausgestattet. Die rund 2300 Studierenden aus etwa 60 Ländern beschäftigen sich dazu in einem der 20 Studiengänge, davon zwei dual, mit Fragen einer nachhaltigen Entwicklung in einem dezidiert problemlöseorientierten Ansatz. Die HNEE bietet Studiengänge an, die es Bewerber*innen mit und ohne schulische Hochschulzugangsberechtigung ermöglichen, einen erfolgreichen Abschluss zu erlangen. Das Portfolio konsekutiv angelegter Bachelor- und Masterprogramme (auch dual) bietet neben national fokussierten Angeboten eine Reihe international ausgerichteter Studienprogramme. Vielfältige Möglichkeiten der studentischen Beteiligung und des Engagements bspw. im Rahmen des Service Learning und der Projekt-werkstätten schaffen Studierenden Raum für die persönliche Entwicklung und eine lernförderliche Atmosphäre in der Lebenswelt Hochschule. </w:t>
            </w:r>
          </w:p>
          <w:p w14:paraId="537FECE6" w14:textId="77777777" w:rsidR="00A51D59" w:rsidRPr="00B104DB" w:rsidRDefault="00A51D59" w:rsidP="00A51D59">
            <w:pPr>
              <w:spacing w:after="120"/>
              <w:jc w:val="both"/>
              <w:rPr>
                <w:rFonts w:ascii="Source Sans Pro" w:hAnsi="Source Sans Pro" w:cs="TradeGothicLTStd-Cn18"/>
                <w:w w:val="105"/>
                <w:sz w:val="22"/>
              </w:rPr>
            </w:pPr>
            <w:r w:rsidRPr="00B104DB">
              <w:rPr>
                <w:rFonts w:ascii="Source Sans Pro" w:hAnsi="Source Sans Pro" w:cs="TradeGothicLTStd-Cn18"/>
                <w:w w:val="105"/>
                <w:sz w:val="22"/>
              </w:rPr>
              <w:t xml:space="preserve">In der Forschung orientiert sich die HNEE an aktuellen Fragestellungen im Kontext einer nachhaltigen Entwicklung wie sie durch die 17 globalen Ziele für eine nachhaltige Entwicklung der Agenda 2030 mit ihrer Konkretisierung in der Deutschen Nachhaltigkeitsstrategie spezifiziert sind. In einer für Fachhochschulen grundlegenden Anwendungsorientierung bearbeitet sie </w:t>
            </w:r>
            <w:proofErr w:type="spellStart"/>
            <w:r w:rsidRPr="00B104DB">
              <w:rPr>
                <w:rFonts w:ascii="Source Sans Pro" w:hAnsi="Source Sans Pro" w:cs="TradeGothicLTStd-Cn18"/>
                <w:w w:val="105"/>
                <w:sz w:val="22"/>
              </w:rPr>
              <w:t>gleicher¬maßen</w:t>
            </w:r>
            <w:proofErr w:type="spellEnd"/>
            <w:r w:rsidRPr="00B104DB">
              <w:rPr>
                <w:rFonts w:ascii="Source Sans Pro" w:hAnsi="Source Sans Pro" w:cs="TradeGothicLTStd-Cn18"/>
                <w:w w:val="105"/>
                <w:sz w:val="22"/>
              </w:rPr>
              <w:t xml:space="preserve"> theorieinduzierte, problemlösungsorientierte, disziplinäre wie inter- und transdisziplinäre Forschungsfragen. In den drei Forschungsschwerpunkten „Nachhaltige Entwicklung im ländlichen Raum“, „Nachhaltige Produktion und Nutzung von Naturstoffen“ sowie „Nachhaltiges Management begrenzter Ressourcen“ werden aktuell über 100 Drittmittelprojekte in nationalen und internationalen Verbündeten bearbeitet. </w:t>
            </w:r>
          </w:p>
          <w:p w14:paraId="6DB0048D" w14:textId="7282DA20" w:rsidR="00A51D59" w:rsidRPr="00B104DB" w:rsidRDefault="00A51D59" w:rsidP="00A51D59">
            <w:pPr>
              <w:spacing w:after="120"/>
              <w:jc w:val="both"/>
              <w:rPr>
                <w:rFonts w:ascii="Source Sans Pro" w:hAnsi="Source Sans Pro" w:cs="TradeGothicLTStd-Cn18"/>
                <w:w w:val="105"/>
                <w:sz w:val="22"/>
              </w:rPr>
            </w:pPr>
            <w:r w:rsidRPr="00B104DB">
              <w:rPr>
                <w:rFonts w:ascii="Source Sans Pro" w:hAnsi="Source Sans Pro" w:cs="TradeGothicLTStd-Cn18"/>
                <w:w w:val="105"/>
                <w:sz w:val="22"/>
              </w:rPr>
              <w:t xml:space="preserve">Im Nachhaltigkeitstransfer öffnet sich die Hochschule bewusst für Partner*innen aus der Praxis und bezieht dabei Relevanz- und Erfolgskriterien gesellschaftlicher Akteur*innen ein. Dabei arbeitet die HNEE in ihren Kompetenzfeldern eng mit Partner*innen in der Region, national und international zusammen – in einem konkreten Kontext und orientiert an deren Bedarfen. Gemeinsam mit </w:t>
            </w:r>
            <w:proofErr w:type="gramStart"/>
            <w:r w:rsidRPr="00B104DB">
              <w:rPr>
                <w:rFonts w:ascii="Source Sans Pro" w:hAnsi="Source Sans Pro" w:cs="TradeGothicLTStd-Cn18"/>
                <w:w w:val="105"/>
                <w:sz w:val="22"/>
              </w:rPr>
              <w:t>den  Partner</w:t>
            </w:r>
            <w:proofErr w:type="gramEnd"/>
            <w:r w:rsidRPr="00B104DB">
              <w:rPr>
                <w:rFonts w:ascii="Source Sans Pro" w:hAnsi="Source Sans Pro" w:cs="TradeGothicLTStd-Cn18"/>
                <w:w w:val="105"/>
                <w:sz w:val="22"/>
              </w:rPr>
              <w:t xml:space="preserve">*innen arbeitet die HNEE die Problemlagen heraus, identifiziert Ziele und entwickelt tragfähige Lösungen. Die Hochschule öffnet mithilfe von Nachhaltigkeitstransfer unterschiedlichen Gruppen der Gesellschaft den Zugang zu neuen Erkenntnissen aus der Wissenschaft und stärkt die Zukunftsfähigkeit und Entwicklungsfähigkeit der Gesellschaft. </w:t>
            </w:r>
          </w:p>
          <w:p w14:paraId="14AB7CA0" w14:textId="77777777" w:rsidR="00A51D59" w:rsidRPr="00B104DB" w:rsidRDefault="00A51D59" w:rsidP="00A51D59">
            <w:pPr>
              <w:spacing w:after="120"/>
              <w:jc w:val="both"/>
              <w:rPr>
                <w:rFonts w:ascii="Source Sans Pro" w:hAnsi="Source Sans Pro" w:cs="TradeGothicLTStd-Cn18"/>
                <w:w w:val="105"/>
                <w:sz w:val="22"/>
              </w:rPr>
            </w:pPr>
            <w:r w:rsidRPr="00B104DB">
              <w:rPr>
                <w:rFonts w:ascii="Source Sans Pro" w:hAnsi="Source Sans Pro" w:cs="TradeGothicLTStd-Cn18"/>
                <w:w w:val="105"/>
                <w:sz w:val="22"/>
              </w:rPr>
              <w:t xml:space="preserve">Die Hochschule fühlt sich darüber hinaus auch in ihrem Handeln als Institution dem Grundsatz der Nachhaltigkeit verpflichtet und berücksichtigt diesen im Sinne eines </w:t>
            </w:r>
            <w:proofErr w:type="spellStart"/>
            <w:r w:rsidRPr="00B104DB">
              <w:rPr>
                <w:rFonts w:ascii="Source Sans Pro" w:hAnsi="Source Sans Pro" w:cs="TradeGothicLTStd-Cn18"/>
                <w:w w:val="105"/>
                <w:sz w:val="22"/>
              </w:rPr>
              <w:t>Whole</w:t>
            </w:r>
            <w:proofErr w:type="spellEnd"/>
            <w:r w:rsidRPr="00B104DB">
              <w:rPr>
                <w:rFonts w:ascii="Source Sans Pro" w:hAnsi="Source Sans Pro" w:cs="TradeGothicLTStd-Cn18"/>
                <w:w w:val="105"/>
                <w:sz w:val="22"/>
              </w:rPr>
              <w:t>-Institution-</w:t>
            </w:r>
            <w:proofErr w:type="spellStart"/>
            <w:r w:rsidRPr="00B104DB">
              <w:rPr>
                <w:rFonts w:ascii="Source Sans Pro" w:hAnsi="Source Sans Pro" w:cs="TradeGothicLTStd-Cn18"/>
                <w:w w:val="105"/>
                <w:sz w:val="22"/>
              </w:rPr>
              <w:t>Approaches</w:t>
            </w:r>
            <w:proofErr w:type="spellEnd"/>
            <w:r w:rsidRPr="00B104DB">
              <w:rPr>
                <w:rFonts w:ascii="Source Sans Pro" w:hAnsi="Source Sans Pro" w:cs="TradeGothicLTStd-Cn18"/>
                <w:w w:val="105"/>
                <w:sz w:val="22"/>
              </w:rPr>
              <w:t xml:space="preserve"> in all ihren Handlungen. Für ihr Engagement für eine nachhaltige Entwicklung ist die Hochschule national wie international mehrfach ausgezeichnet. Sie ist mit Partner*innen aus Wissenschaft und Praxis regional wie global eng vernetzt und aktives Mitglied in nachhaltigkeitsorientierten Netzwerken.</w:t>
            </w:r>
          </w:p>
          <w:p w14:paraId="5813FF9D" w14:textId="77777777" w:rsidR="00A51D59" w:rsidRPr="00B104DB" w:rsidRDefault="00A51D59" w:rsidP="00182450">
            <w:pPr>
              <w:spacing w:after="120"/>
              <w:jc w:val="both"/>
              <w:rPr>
                <w:rFonts w:ascii="Source Sans Pro" w:hAnsi="Source Sans Pro" w:cs="TradeGothicLTStd-Cn18"/>
                <w:w w:val="105"/>
                <w:sz w:val="22"/>
              </w:rPr>
            </w:pPr>
          </w:p>
          <w:p w14:paraId="62D28BD3" w14:textId="77777777" w:rsidR="00AD5C24" w:rsidRPr="00B104DB" w:rsidRDefault="00182450" w:rsidP="00AD5C24">
            <w:pPr>
              <w:spacing w:after="120"/>
              <w:jc w:val="both"/>
              <w:rPr>
                <w:rFonts w:ascii="Source Sans Pro" w:hAnsi="Source Sans Pro" w:cs="TradeGothicLTStd-Cn18"/>
                <w:w w:val="105"/>
                <w:sz w:val="22"/>
              </w:rPr>
            </w:pPr>
            <w:permStart w:id="1984921054" w:edGrp="everyone"/>
            <w:r w:rsidRPr="00B104DB">
              <w:rPr>
                <w:rFonts w:ascii="Source Sans Pro" w:hAnsi="Source Sans Pro" w:cs="TradeGothicLTStd-Cn18"/>
                <w:color w:val="FF0000"/>
                <w:w w:val="105"/>
                <w:sz w:val="22"/>
              </w:rPr>
              <w:t>Angaben für die Bewerber*innen zu den Aktivitäten de</w:t>
            </w:r>
            <w:r w:rsidR="00AD5C24" w:rsidRPr="00B104DB">
              <w:rPr>
                <w:rFonts w:ascii="Source Sans Pro" w:hAnsi="Source Sans Pro" w:cs="TradeGothicLTStd-Cn18"/>
                <w:color w:val="FF0000"/>
                <w:w w:val="105"/>
                <w:sz w:val="22"/>
              </w:rPr>
              <w:t>s</w:t>
            </w:r>
            <w:r w:rsidRPr="00B104DB">
              <w:rPr>
                <w:rFonts w:ascii="Source Sans Pro" w:hAnsi="Source Sans Pro" w:cs="TradeGothicLTStd-Cn18"/>
                <w:color w:val="FF0000"/>
                <w:w w:val="105"/>
                <w:sz w:val="22"/>
              </w:rPr>
              <w:t xml:space="preserve"> </w:t>
            </w:r>
            <w:r w:rsidR="00AD5C24" w:rsidRPr="00B104DB">
              <w:rPr>
                <w:rFonts w:ascii="Source Sans Pro" w:hAnsi="Source Sans Pro" w:cs="TradeGothicLTStd-Cn18"/>
                <w:color w:val="FF0000"/>
                <w:w w:val="105"/>
                <w:sz w:val="22"/>
              </w:rPr>
              <w:t>FB</w:t>
            </w:r>
            <w:r w:rsidRPr="00B104DB">
              <w:rPr>
                <w:rFonts w:ascii="Source Sans Pro" w:hAnsi="Source Sans Pro" w:cs="TradeGothicLTStd-Cn18"/>
                <w:color w:val="FF0000"/>
                <w:w w:val="105"/>
                <w:sz w:val="22"/>
              </w:rPr>
              <w:t xml:space="preserve"> und insbesondere </w:t>
            </w:r>
            <w:r w:rsidR="00AD5C24" w:rsidRPr="00B104DB">
              <w:rPr>
                <w:rFonts w:ascii="Source Sans Pro" w:hAnsi="Source Sans Pro" w:cs="TradeGothicLTStd-Cn18"/>
                <w:color w:val="FF0000"/>
                <w:w w:val="105"/>
                <w:sz w:val="22"/>
              </w:rPr>
              <w:t>der betroffenen Arbeitsgruppen</w:t>
            </w:r>
            <w:r w:rsidRPr="00B104DB">
              <w:rPr>
                <w:rFonts w:ascii="Source Sans Pro" w:hAnsi="Source Sans Pro" w:cs="TradeGothicLTStd-Cn18"/>
                <w:color w:val="FF0000"/>
                <w:w w:val="105"/>
                <w:sz w:val="22"/>
              </w:rPr>
              <w:t>, Informationen zu größeren Projekten, Kooperationen, Entwicklungsvorhaben.</w:t>
            </w:r>
            <w:r w:rsidR="00AD5C24" w:rsidRPr="00B104DB">
              <w:rPr>
                <w:rFonts w:ascii="Source Sans Pro" w:hAnsi="Source Sans Pro" w:cs="TradeGothicLTStd-Cn18"/>
                <w:w w:val="105"/>
                <w:sz w:val="22"/>
              </w:rPr>
              <w:t xml:space="preserve"> </w:t>
            </w:r>
          </w:p>
          <w:p w14:paraId="485AA769" w14:textId="5E2CDBA3" w:rsidR="004A5442" w:rsidRPr="009C015B" w:rsidRDefault="004A5442" w:rsidP="004A5442">
            <w:pPr>
              <w:widowControl w:val="0"/>
              <w:autoSpaceDE w:val="0"/>
              <w:autoSpaceDN w:val="0"/>
              <w:spacing w:after="120" w:line="240" w:lineRule="auto"/>
              <w:jc w:val="both"/>
              <w:rPr>
                <w:rFonts w:ascii="Source Sans Pro" w:eastAsia="Source Sans Pro" w:hAnsi="Source Sans Pro" w:cs="TradeGothicLTStd-Cn18"/>
                <w:color w:val="FF0000"/>
                <w:w w:val="105"/>
                <w:sz w:val="22"/>
                <w:lang w:eastAsia="en-US"/>
              </w:rPr>
            </w:pPr>
            <w:permStart w:id="1685217942" w:edGrp="everyone"/>
            <w:permEnd w:id="1984921054"/>
            <w:r w:rsidRPr="004A5442">
              <w:rPr>
                <w:rFonts w:ascii="Source Sans Pro" w:eastAsia="Source Sans Pro" w:hAnsi="Source Sans Pro" w:cs="TradeGothicLTStd-Cn18"/>
                <w:color w:val="FF0000"/>
                <w:w w:val="105"/>
                <w:sz w:val="22"/>
                <w:lang w:eastAsia="en-US"/>
              </w:rPr>
              <w:t>Beispiel für Fachbereich einfügen</w:t>
            </w:r>
          </w:p>
          <w:permEnd w:id="1685217942"/>
          <w:p w14:paraId="330D360B" w14:textId="77777777" w:rsidR="004A5442" w:rsidRDefault="004A5442" w:rsidP="000B3391">
            <w:pPr>
              <w:spacing w:after="120"/>
              <w:jc w:val="both"/>
              <w:rPr>
                <w:rFonts w:ascii="Source Sans Pro" w:hAnsi="Source Sans Pro" w:cs="TradeGothicLTStd-Cn18"/>
                <w:w w:val="105"/>
                <w:sz w:val="22"/>
              </w:rPr>
            </w:pPr>
          </w:p>
          <w:p w14:paraId="67D3FFF0" w14:textId="77777777" w:rsidR="000B3391" w:rsidRPr="00B104DB" w:rsidRDefault="000B3391" w:rsidP="000B3391">
            <w:pPr>
              <w:spacing w:after="120"/>
              <w:jc w:val="both"/>
              <w:rPr>
                <w:rFonts w:ascii="Source Sans Pro" w:hAnsi="Source Sans Pro" w:cs="TradeGothicLTStd-Cn18"/>
                <w:b/>
                <w:i/>
                <w:color w:val="FF0000"/>
                <w:w w:val="105"/>
                <w:sz w:val="22"/>
              </w:rPr>
            </w:pPr>
            <w:bookmarkStart w:id="0" w:name="_GoBack"/>
            <w:bookmarkEnd w:id="0"/>
            <w:permStart w:id="1217754738" w:edGrp="everyone"/>
            <w:r w:rsidRPr="00B104DB">
              <w:rPr>
                <w:rFonts w:ascii="Source Sans Pro" w:hAnsi="Source Sans Pro" w:cs="TradeGothicLTStd-Cn18"/>
                <w:b/>
                <w:i/>
                <w:color w:val="FF0000"/>
                <w:w w:val="105"/>
                <w:sz w:val="22"/>
              </w:rPr>
              <w:t>Hier ggf. noch ergänzt um Informationen zu den Studiengängen und den Forschungszentren die relevant sein können</w:t>
            </w:r>
          </w:p>
          <w:permEnd w:id="1217754738"/>
          <w:p w14:paraId="535D9517" w14:textId="714A65E3" w:rsidR="00B104DB" w:rsidRPr="00B104DB" w:rsidRDefault="00B104DB" w:rsidP="000A3212">
            <w:pPr>
              <w:spacing w:after="120"/>
              <w:jc w:val="both"/>
              <w:rPr>
                <w:rFonts w:ascii="Source Sans Pro" w:hAnsi="Source Sans Pro" w:cs="TradeGothicLTStd-Cn18"/>
                <w:w w:val="105"/>
                <w:sz w:val="22"/>
              </w:rPr>
            </w:pPr>
          </w:p>
        </w:tc>
      </w:tr>
    </w:tbl>
    <w:p w14:paraId="6FB2CFC2" w14:textId="77777777" w:rsidR="00B41622" w:rsidRPr="00B104DB" w:rsidRDefault="00B41622" w:rsidP="00556440">
      <w:pPr>
        <w:spacing w:after="0" w:line="240" w:lineRule="auto"/>
        <w:rPr>
          <w:rFonts w:ascii="Source Sans Pro" w:hAnsi="Source Sans Pro"/>
          <w:color w:val="404040" w:themeColor="text1" w:themeTint="BF"/>
          <w:sz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344"/>
      </w:tblGrid>
      <w:tr w:rsidR="009E4110" w:rsidRPr="00B104DB" w14:paraId="5C7E968C" w14:textId="77777777" w:rsidTr="007D0533">
        <w:tc>
          <w:tcPr>
            <w:tcW w:w="9344" w:type="dxa"/>
            <w:tcBorders>
              <w:bottom w:val="single" w:sz="4" w:space="0" w:color="808080" w:themeColor="background1" w:themeShade="80"/>
            </w:tcBorders>
            <w:shd w:val="clear" w:color="auto" w:fill="E6E6E6"/>
            <w:vAlign w:val="center"/>
          </w:tcPr>
          <w:p w14:paraId="39D932CC" w14:textId="0E1731DC" w:rsidR="009E4110" w:rsidRPr="00B104DB" w:rsidRDefault="00B41622" w:rsidP="00F865A2">
            <w:pPr>
              <w:spacing w:before="60" w:after="60"/>
              <w:rPr>
                <w:rFonts w:ascii="Source Sans Pro" w:hAnsi="Source Sans Pro"/>
                <w:b/>
                <w:sz w:val="22"/>
              </w:rPr>
            </w:pPr>
            <w:r w:rsidRPr="00B104DB">
              <w:rPr>
                <w:rFonts w:ascii="Source Sans Pro" w:hAnsi="Source Sans Pro"/>
                <w:b/>
                <w:sz w:val="22"/>
              </w:rPr>
              <w:t>g</w:t>
            </w:r>
            <w:r w:rsidR="009E4110" w:rsidRPr="00B104DB">
              <w:rPr>
                <w:rFonts w:ascii="Source Sans Pro" w:hAnsi="Source Sans Pro"/>
                <w:b/>
                <w:sz w:val="22"/>
              </w:rPr>
              <w:t>.     Vorbereitung der Ausschreibung vor F</w:t>
            </w:r>
            <w:r w:rsidR="00F865A2" w:rsidRPr="00B104DB">
              <w:rPr>
                <w:rFonts w:ascii="Source Sans Pro" w:hAnsi="Source Sans Pro"/>
                <w:b/>
                <w:sz w:val="22"/>
              </w:rPr>
              <w:t>B</w:t>
            </w:r>
            <w:r w:rsidR="009E4110" w:rsidRPr="00B104DB">
              <w:rPr>
                <w:rFonts w:ascii="Source Sans Pro" w:hAnsi="Source Sans Pro"/>
                <w:b/>
                <w:sz w:val="22"/>
              </w:rPr>
              <w:t xml:space="preserve">R-Behandlung / Austausch mit zentralen Stellen   </w:t>
            </w:r>
          </w:p>
        </w:tc>
      </w:tr>
      <w:tr w:rsidR="009E4110" w:rsidRPr="00B104DB" w14:paraId="46EB19FB" w14:textId="77777777" w:rsidTr="007D0533">
        <w:tc>
          <w:tcPr>
            <w:tcW w:w="9344" w:type="dxa"/>
            <w:tcBorders>
              <w:bottom w:val="single" w:sz="4" w:space="0" w:color="808080" w:themeColor="background1" w:themeShade="80"/>
            </w:tcBorders>
            <w:shd w:val="clear" w:color="auto" w:fill="auto"/>
            <w:vAlign w:val="bottom"/>
          </w:tcPr>
          <w:p w14:paraId="7F625BE9" w14:textId="39C2A5CD" w:rsidR="009E4110" w:rsidRPr="00B104DB" w:rsidRDefault="00182450" w:rsidP="00C44EF4">
            <w:pPr>
              <w:spacing w:before="60" w:after="60"/>
              <w:rPr>
                <w:rFonts w:ascii="Source Sans Pro" w:hAnsi="Source Sans Pro"/>
                <w:color w:val="000000" w:themeColor="text1"/>
                <w:sz w:val="22"/>
              </w:rPr>
            </w:pPr>
            <w:r w:rsidRPr="00B104DB">
              <w:rPr>
                <w:rFonts w:ascii="Source Sans Pro" w:hAnsi="Source Sans Pro"/>
                <w:sz w:val="22"/>
              </w:rPr>
              <w:t xml:space="preserve">Die </w:t>
            </w:r>
            <w:r w:rsidR="006021CB" w:rsidRPr="00B104DB">
              <w:rPr>
                <w:rFonts w:ascii="Source Sans Pro" w:hAnsi="Source Sans Pro"/>
                <w:sz w:val="22"/>
              </w:rPr>
              <w:t>Fachbereichs</w:t>
            </w:r>
            <w:r w:rsidRPr="00B104DB">
              <w:rPr>
                <w:rFonts w:ascii="Source Sans Pro" w:hAnsi="Source Sans Pro"/>
                <w:sz w:val="22"/>
              </w:rPr>
              <w:t>webseite</w:t>
            </w:r>
            <w:r w:rsidR="006021CB" w:rsidRPr="00B104DB">
              <w:rPr>
                <w:rFonts w:ascii="Source Sans Pro" w:hAnsi="Source Sans Pro"/>
                <w:sz w:val="22"/>
              </w:rPr>
              <w:t xml:space="preserve"> und ggf. Seiten der betroffenen Arbeitsgruppe(n)</w:t>
            </w:r>
            <w:r w:rsidRPr="00B104DB">
              <w:rPr>
                <w:rFonts w:ascii="Source Sans Pro" w:hAnsi="Source Sans Pro"/>
                <w:sz w:val="22"/>
              </w:rPr>
              <w:t xml:space="preserve"> ist mit Blick auf die Gewinnung aussichtsreicher Personen auf aktuellem Stand. </w:t>
            </w:r>
            <w:r w:rsidRPr="00B104DB">
              <w:rPr>
                <w:rFonts w:ascii="Source Sans Pro" w:hAnsi="Source Sans Pro"/>
                <w:sz w:val="22"/>
              </w:rPr>
              <w:br/>
            </w:r>
            <w:r w:rsidRPr="00B104DB">
              <w:rPr>
                <w:rFonts w:ascii="Source Sans Pro" w:hAnsi="Source Sans Pro"/>
                <w:b/>
                <w:color w:val="000000" w:themeColor="text1"/>
                <w:sz w:val="22"/>
              </w:rPr>
              <w:t>Falls nicht:</w:t>
            </w:r>
            <w:r w:rsidRPr="00B104DB">
              <w:rPr>
                <w:rFonts w:ascii="Source Sans Pro" w:hAnsi="Source Sans Pro"/>
                <w:color w:val="000000" w:themeColor="text1"/>
                <w:sz w:val="22"/>
              </w:rPr>
              <w:t xml:space="preserve"> Folgende Bearbeitungsschritte </w:t>
            </w:r>
            <w:r w:rsidR="006E148A" w:rsidRPr="00B104DB">
              <w:rPr>
                <w:rFonts w:ascii="Source Sans Pro" w:hAnsi="Source Sans Pro"/>
                <w:color w:val="000000" w:themeColor="text1"/>
                <w:sz w:val="22"/>
              </w:rPr>
              <w:t>sollen in</w:t>
            </w:r>
            <w:r w:rsidRPr="00B104DB">
              <w:rPr>
                <w:rFonts w:ascii="Source Sans Pro" w:hAnsi="Source Sans Pro"/>
                <w:color w:val="000000" w:themeColor="text1"/>
                <w:sz w:val="22"/>
              </w:rPr>
              <w:t xml:space="preserve"> den kommenden 3 Wochen</w:t>
            </w:r>
            <w:r w:rsidR="006E148A" w:rsidRPr="00B104DB">
              <w:rPr>
                <w:rFonts w:ascii="Source Sans Pro" w:hAnsi="Source Sans Pro"/>
                <w:color w:val="000000" w:themeColor="text1"/>
                <w:sz w:val="22"/>
              </w:rPr>
              <w:t xml:space="preserve"> vorgenommen werden</w:t>
            </w:r>
            <w:r w:rsidRPr="00B104DB">
              <w:rPr>
                <w:rFonts w:ascii="Source Sans Pro" w:hAnsi="Source Sans Pro"/>
                <w:color w:val="000000" w:themeColor="text1"/>
                <w:sz w:val="22"/>
              </w:rPr>
              <w:t xml:space="preserve">: </w:t>
            </w:r>
          </w:p>
          <w:p w14:paraId="7B6CFECA" w14:textId="55E94C8A" w:rsidR="007D0533" w:rsidRPr="00B104DB" w:rsidRDefault="007D0533" w:rsidP="00C44EF4">
            <w:pPr>
              <w:spacing w:before="60" w:after="60"/>
              <w:rPr>
                <w:rFonts w:ascii="Source Sans Pro" w:hAnsi="Source Sans Pro"/>
                <w:color w:val="FF0000"/>
                <w:sz w:val="22"/>
              </w:rPr>
            </w:pPr>
            <w:permStart w:id="1825577007" w:edGrp="everyone"/>
            <w:r w:rsidRPr="00B104DB">
              <w:rPr>
                <w:rFonts w:ascii="Source Sans Pro" w:hAnsi="Source Sans Pro"/>
                <w:color w:val="FF0000"/>
                <w:sz w:val="22"/>
              </w:rPr>
              <w:t xml:space="preserve">Aktualisierung der Startseite: Kurzintro, Aktivitäten des </w:t>
            </w:r>
            <w:r w:rsidR="006021CB" w:rsidRPr="00B104DB">
              <w:rPr>
                <w:rFonts w:ascii="Source Sans Pro" w:hAnsi="Source Sans Pro"/>
                <w:color w:val="FF0000"/>
                <w:sz w:val="22"/>
              </w:rPr>
              <w:t>FB, der AGs</w:t>
            </w:r>
            <w:r w:rsidRPr="00B104DB">
              <w:rPr>
                <w:rFonts w:ascii="Source Sans Pro" w:hAnsi="Source Sans Pro"/>
                <w:color w:val="FF0000"/>
                <w:sz w:val="22"/>
              </w:rPr>
              <w:t xml:space="preserve">, Darstellung aktueller Projekte und Kooperationen, Veranstaltungen, </w:t>
            </w:r>
            <w:proofErr w:type="spellStart"/>
            <w:r w:rsidRPr="00B104DB">
              <w:rPr>
                <w:rFonts w:ascii="Source Sans Pro" w:hAnsi="Source Sans Pro"/>
                <w:color w:val="FF0000"/>
                <w:sz w:val="22"/>
              </w:rPr>
              <w:t>u.s.w</w:t>
            </w:r>
            <w:proofErr w:type="spellEnd"/>
            <w:r w:rsidRPr="00B104DB">
              <w:rPr>
                <w:rFonts w:ascii="Source Sans Pro" w:hAnsi="Source Sans Pro"/>
                <w:color w:val="FF0000"/>
                <w:sz w:val="22"/>
              </w:rPr>
              <w:t>.</w:t>
            </w:r>
          </w:p>
          <w:permEnd w:id="1825577007"/>
          <w:p w14:paraId="1F77830C" w14:textId="56F091C6" w:rsidR="007D0533" w:rsidRPr="00B104DB" w:rsidRDefault="00F865A2" w:rsidP="00C44EF4">
            <w:pPr>
              <w:spacing w:before="60" w:after="60"/>
              <w:rPr>
                <w:rFonts w:ascii="Source Sans Pro" w:hAnsi="Source Sans Pro"/>
                <w:sz w:val="22"/>
              </w:rPr>
            </w:pPr>
            <w:r w:rsidRPr="00B104DB">
              <w:rPr>
                <w:rFonts w:ascii="Source Sans Pro" w:hAnsi="Source Sans Pro"/>
                <w:sz w:val="22"/>
              </w:rPr>
              <w:t>Ver</w:t>
            </w:r>
            <w:r w:rsidR="007D0533" w:rsidRPr="00B104DB">
              <w:rPr>
                <w:rFonts w:ascii="Source Sans Pro" w:hAnsi="Source Sans Pro"/>
                <w:sz w:val="22"/>
              </w:rPr>
              <w:t xml:space="preserve">antwortlich für die Umsetzung ist </w:t>
            </w:r>
            <w:r w:rsidR="007D0533" w:rsidRPr="00B104DB">
              <w:rPr>
                <w:rFonts w:ascii="Source Sans Pro" w:hAnsi="Source Sans Pro"/>
                <w:color w:val="FF0000"/>
                <w:sz w:val="22"/>
              </w:rPr>
              <w:t>Prof. Dr. YZ</w:t>
            </w:r>
            <w:r w:rsidR="007D0533" w:rsidRPr="00B104DB">
              <w:rPr>
                <w:rFonts w:ascii="Source Sans Pro" w:hAnsi="Source Sans Pro"/>
                <w:sz w:val="22"/>
              </w:rPr>
              <w:t>.</w:t>
            </w:r>
          </w:p>
        </w:tc>
      </w:tr>
      <w:tr w:rsidR="009E4110" w:rsidRPr="00B104DB" w14:paraId="089562E9" w14:textId="77777777" w:rsidTr="007D0533">
        <w:tc>
          <w:tcPr>
            <w:tcW w:w="9344" w:type="dxa"/>
            <w:tcBorders>
              <w:top w:val="single" w:sz="4" w:space="0" w:color="808080" w:themeColor="background1" w:themeShade="80"/>
              <w:bottom w:val="single" w:sz="4" w:space="0" w:color="808080" w:themeColor="background1" w:themeShade="80"/>
            </w:tcBorders>
            <w:shd w:val="clear" w:color="auto" w:fill="auto"/>
            <w:vAlign w:val="bottom"/>
          </w:tcPr>
          <w:p w14:paraId="4783064C" w14:textId="77777777" w:rsidR="003C3B36" w:rsidRPr="00B104DB" w:rsidRDefault="007D0533" w:rsidP="007D0533">
            <w:pPr>
              <w:spacing w:before="60" w:after="60"/>
              <w:rPr>
                <w:rFonts w:ascii="Source Sans Pro" w:hAnsi="Source Sans Pro"/>
                <w:sz w:val="22"/>
              </w:rPr>
            </w:pPr>
            <w:r w:rsidRPr="00B104DB">
              <w:rPr>
                <w:rFonts w:ascii="Source Sans Pro" w:hAnsi="Source Sans Pro"/>
                <w:sz w:val="22"/>
              </w:rPr>
              <w:t>Eine Abstimmung mit der Gleichstellungsbeauftragten ist erfolgt:</w:t>
            </w:r>
            <w:r w:rsidRPr="00B104DB">
              <w:rPr>
                <w:rFonts w:ascii="Source Sans Pro" w:hAnsi="Source Sans Pro" w:cs="TradeGothicLTStd-Cn18"/>
                <w:w w:val="105"/>
                <w:sz w:val="22"/>
              </w:rPr>
              <w:t xml:space="preserve"> </w:t>
            </w:r>
            <w:permStart w:id="1905858777" w:edGrp="everyone"/>
            <w:r w:rsidRPr="00B104DB">
              <w:rPr>
                <w:rFonts w:ascii="Source Sans Pro" w:hAnsi="Source Sans Pro" w:cs="TradeGothicLTStd-Cn18"/>
                <w:color w:val="FF0000"/>
                <w:w w:val="105"/>
                <w:sz w:val="22"/>
              </w:rPr>
              <w:t>ja/nein</w:t>
            </w:r>
            <w:r w:rsidR="00971188" w:rsidRPr="00B104DB">
              <w:rPr>
                <w:rFonts w:ascii="Source Sans Pro" w:hAnsi="Source Sans Pro"/>
                <w:sz w:val="22"/>
              </w:rPr>
              <w:t xml:space="preserve"> </w:t>
            </w:r>
            <w:r w:rsidR="003C3B36" w:rsidRPr="00B104DB">
              <w:rPr>
                <w:rFonts w:ascii="Source Sans Pro" w:hAnsi="Source Sans Pro"/>
                <w:sz w:val="22"/>
              </w:rPr>
              <w:t xml:space="preserve"> </w:t>
            </w:r>
            <w:permEnd w:id="1905858777"/>
          </w:p>
        </w:tc>
      </w:tr>
      <w:tr w:rsidR="009E4110" w:rsidRPr="00B104DB" w14:paraId="38D775BB" w14:textId="77777777" w:rsidTr="007D0533">
        <w:tc>
          <w:tcPr>
            <w:tcW w:w="9344" w:type="dxa"/>
            <w:tcBorders>
              <w:top w:val="single" w:sz="4" w:space="0" w:color="808080" w:themeColor="background1" w:themeShade="80"/>
            </w:tcBorders>
            <w:shd w:val="clear" w:color="auto" w:fill="F2F2F2" w:themeFill="background1" w:themeFillShade="F2"/>
            <w:vAlign w:val="bottom"/>
          </w:tcPr>
          <w:p w14:paraId="66003B31" w14:textId="5262FF65" w:rsidR="00971188" w:rsidRPr="00B104DB" w:rsidRDefault="009E4110" w:rsidP="007D0533">
            <w:pPr>
              <w:spacing w:before="60" w:after="60"/>
              <w:rPr>
                <w:rFonts w:ascii="Source Sans Pro" w:hAnsi="Source Sans Pro"/>
                <w:sz w:val="22"/>
              </w:rPr>
            </w:pPr>
            <w:r w:rsidRPr="00B104DB">
              <w:rPr>
                <w:rFonts w:ascii="Source Sans Pro" w:hAnsi="Source Sans Pro"/>
                <w:sz w:val="22"/>
              </w:rPr>
              <w:t>Eine Abstimmung mit dem Berufungsmanagement ist erfolgt</w:t>
            </w:r>
            <w:r w:rsidR="003C3B36" w:rsidRPr="00B104DB">
              <w:rPr>
                <w:rFonts w:ascii="Source Sans Pro" w:hAnsi="Source Sans Pro" w:cs="TradeGothicLTStd-Cn18"/>
                <w:w w:val="105"/>
                <w:sz w:val="22"/>
              </w:rPr>
              <w:t xml:space="preserve">: </w:t>
            </w:r>
            <w:r w:rsidR="003C3B36" w:rsidRPr="00B104DB">
              <w:rPr>
                <w:rFonts w:ascii="Source Sans Pro" w:hAnsi="Source Sans Pro" w:cs="TradeGothicLTStd-Cn18"/>
                <w:color w:val="FF0000"/>
                <w:w w:val="105"/>
                <w:sz w:val="22"/>
              </w:rPr>
              <w:t>ja/nein</w:t>
            </w:r>
            <w:r w:rsidR="007D0533" w:rsidRPr="00B104DB">
              <w:rPr>
                <w:rFonts w:ascii="Source Sans Pro" w:hAnsi="Source Sans Pro"/>
                <w:sz w:val="22"/>
              </w:rPr>
              <w:t xml:space="preserve"> (auszufüllen durch BM)</w:t>
            </w:r>
          </w:p>
          <w:p w14:paraId="31EBA9A2" w14:textId="5E115894" w:rsidR="006E148A" w:rsidRPr="00B104DB" w:rsidRDefault="006E148A" w:rsidP="006021CB">
            <w:pPr>
              <w:spacing w:after="120"/>
              <w:ind w:right="-114"/>
              <w:rPr>
                <w:rFonts w:ascii="Source Sans Pro" w:hAnsi="Source Sans Pro"/>
                <w:b/>
                <w:sz w:val="22"/>
              </w:rPr>
            </w:pPr>
            <w:r w:rsidRPr="00B104DB">
              <w:rPr>
                <w:rFonts w:ascii="Source Sans Pro" w:hAnsi="Source Sans Pro"/>
                <w:b/>
                <w:sz w:val="22"/>
              </w:rPr>
              <w:t>Für die Beratung und Prüfung durch das Berufungsmanagement planen Sie bitte mindestens 2 Wochen Bearbeitungszeit vor Versand an den F</w:t>
            </w:r>
            <w:r w:rsidR="006021CB" w:rsidRPr="00B104DB">
              <w:rPr>
                <w:rFonts w:ascii="Source Sans Pro" w:hAnsi="Source Sans Pro"/>
                <w:b/>
                <w:sz w:val="22"/>
              </w:rPr>
              <w:t>BR</w:t>
            </w:r>
            <w:r w:rsidRPr="00B104DB">
              <w:rPr>
                <w:rFonts w:ascii="Source Sans Pro" w:hAnsi="Source Sans Pro"/>
                <w:b/>
                <w:sz w:val="22"/>
              </w:rPr>
              <w:t xml:space="preserve"> ein.</w:t>
            </w:r>
          </w:p>
        </w:tc>
      </w:tr>
    </w:tbl>
    <w:p w14:paraId="3CCC6485" w14:textId="77777777" w:rsidR="009E4110" w:rsidRPr="00B104DB" w:rsidRDefault="009E4110">
      <w:pPr>
        <w:rPr>
          <w:rFonts w:ascii="Source Sans Pro" w:hAnsi="Source Sans Pro"/>
          <w:sz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344"/>
      </w:tblGrid>
      <w:tr w:rsidR="006D13D7" w:rsidRPr="00B104DB" w14:paraId="113964DF" w14:textId="77777777" w:rsidTr="006D13D7">
        <w:tc>
          <w:tcPr>
            <w:tcW w:w="9344" w:type="dxa"/>
            <w:tcBorders>
              <w:bottom w:val="single" w:sz="4" w:space="0" w:color="808080" w:themeColor="background1" w:themeShade="80"/>
            </w:tcBorders>
            <w:shd w:val="clear" w:color="auto" w:fill="E6E6E6"/>
            <w:vAlign w:val="center"/>
          </w:tcPr>
          <w:p w14:paraId="08391724" w14:textId="77777777" w:rsidR="006D13D7" w:rsidRPr="00B104DB" w:rsidRDefault="007D0533" w:rsidP="00C44EF4">
            <w:pPr>
              <w:spacing w:before="60" w:after="60"/>
              <w:rPr>
                <w:rFonts w:ascii="Source Sans Pro" w:hAnsi="Source Sans Pro"/>
                <w:b/>
                <w:sz w:val="22"/>
              </w:rPr>
            </w:pPr>
            <w:r w:rsidRPr="00B104DB">
              <w:rPr>
                <w:rFonts w:ascii="Source Sans Pro" w:hAnsi="Source Sans Pro"/>
                <w:b/>
                <w:sz w:val="22"/>
              </w:rPr>
              <w:t xml:space="preserve">h.     </w:t>
            </w:r>
            <w:r w:rsidR="006D13D7" w:rsidRPr="00B104DB">
              <w:rPr>
                <w:rFonts w:ascii="Source Sans Pro" w:hAnsi="Source Sans Pro"/>
                <w:b/>
                <w:sz w:val="22"/>
              </w:rPr>
              <w:t xml:space="preserve">Sonstige Anmerkungen / Ergänzungen   </w:t>
            </w:r>
          </w:p>
        </w:tc>
      </w:tr>
      <w:tr w:rsidR="006D13D7" w:rsidRPr="00B104DB" w14:paraId="6E3005A1" w14:textId="77777777" w:rsidTr="006D13D7">
        <w:tc>
          <w:tcPr>
            <w:tcW w:w="9344" w:type="dxa"/>
            <w:tcBorders>
              <w:bottom w:val="single" w:sz="4" w:space="0" w:color="808080" w:themeColor="background1" w:themeShade="80"/>
            </w:tcBorders>
            <w:shd w:val="clear" w:color="auto" w:fill="auto"/>
            <w:vAlign w:val="bottom"/>
          </w:tcPr>
          <w:p w14:paraId="55490ACC" w14:textId="5F316A61" w:rsidR="003C3B36" w:rsidRPr="00B104DB" w:rsidRDefault="00E03C02" w:rsidP="00E03C02">
            <w:pPr>
              <w:spacing w:after="120"/>
              <w:jc w:val="both"/>
              <w:rPr>
                <w:rFonts w:ascii="Source Sans Pro" w:hAnsi="Source Sans Pro"/>
                <w:color w:val="FF0000"/>
                <w:sz w:val="22"/>
              </w:rPr>
            </w:pPr>
            <w:permStart w:id="1235965505" w:edGrp="everyone"/>
            <w:r w:rsidRPr="00B104DB">
              <w:rPr>
                <w:rFonts w:ascii="Source Sans Pro" w:hAnsi="Source Sans Pro" w:cs="TradeGothicLTStd-Cn18"/>
                <w:color w:val="FF0000"/>
                <w:w w:val="105"/>
                <w:sz w:val="22"/>
              </w:rPr>
              <w:t>Anmerkungen</w:t>
            </w:r>
            <w:permEnd w:id="1235965505"/>
          </w:p>
        </w:tc>
      </w:tr>
    </w:tbl>
    <w:p w14:paraId="4354E34E" w14:textId="77777777" w:rsidR="006D13D7" w:rsidRPr="00B104DB" w:rsidRDefault="006D13D7" w:rsidP="006D13D7">
      <w:pPr>
        <w:spacing w:after="120" w:line="240" w:lineRule="auto"/>
        <w:rPr>
          <w:rFonts w:ascii="Source Sans Pro" w:hAnsi="Source Sans Pro"/>
          <w:color w:val="404040" w:themeColor="text1" w:themeTint="BF"/>
          <w:sz w:val="22"/>
        </w:rPr>
      </w:pPr>
    </w:p>
    <w:p w14:paraId="2AA0FDE1" w14:textId="1D8245E4" w:rsidR="00FB40F1" w:rsidRPr="00C44EF4" w:rsidRDefault="00C44EF4" w:rsidP="00D76369">
      <w:pPr>
        <w:pStyle w:val="U2"/>
        <w:rPr>
          <w:rFonts w:ascii="Source Sans Pro" w:hAnsi="Source Sans Pro" w:cs="Arial"/>
          <w:b w:val="0"/>
          <w:caps w:val="0"/>
          <w:sz w:val="22"/>
          <w:u w:val="single"/>
          <w:lang w:val="de-DE"/>
        </w:rPr>
      </w:pPr>
      <w:r w:rsidRPr="00C44EF4">
        <w:rPr>
          <w:rFonts w:ascii="Source Sans Pro" w:hAnsi="Source Sans Pro" w:cs="Arial"/>
          <w:b w:val="0"/>
          <w:caps w:val="0"/>
          <w:sz w:val="22"/>
          <w:u w:val="single"/>
          <w:lang w:val="de-DE"/>
        </w:rPr>
        <w:t>Anhang</w:t>
      </w:r>
    </w:p>
    <w:p w14:paraId="29C000D7" w14:textId="6E6CF24F" w:rsidR="00C44EF4" w:rsidRDefault="00C44EF4" w:rsidP="00C44EF4">
      <w:pPr>
        <w:pStyle w:val="U2"/>
        <w:numPr>
          <w:ilvl w:val="0"/>
          <w:numId w:val="28"/>
        </w:numPr>
        <w:rPr>
          <w:rFonts w:ascii="Source Sans Pro" w:hAnsi="Source Sans Pro" w:cs="Arial"/>
          <w:b w:val="0"/>
          <w:caps w:val="0"/>
          <w:sz w:val="22"/>
          <w:lang w:val="de-DE"/>
        </w:rPr>
      </w:pPr>
      <w:r>
        <w:rPr>
          <w:rFonts w:ascii="Source Sans Pro" w:hAnsi="Source Sans Pro" w:cs="Arial"/>
          <w:b w:val="0"/>
          <w:caps w:val="0"/>
          <w:sz w:val="22"/>
          <w:lang w:val="de-DE"/>
        </w:rPr>
        <w:t>Ausschreibung</w:t>
      </w:r>
    </w:p>
    <w:p w14:paraId="6498B9A2" w14:textId="180F41DA" w:rsidR="00C44EF4" w:rsidRDefault="00C44EF4" w:rsidP="00C44EF4">
      <w:pPr>
        <w:pStyle w:val="U2"/>
        <w:numPr>
          <w:ilvl w:val="0"/>
          <w:numId w:val="28"/>
        </w:numPr>
        <w:rPr>
          <w:rFonts w:ascii="Source Sans Pro" w:hAnsi="Source Sans Pro" w:cs="Arial"/>
          <w:b w:val="0"/>
          <w:caps w:val="0"/>
          <w:sz w:val="22"/>
          <w:lang w:val="de-DE"/>
        </w:rPr>
      </w:pPr>
      <w:r>
        <w:rPr>
          <w:rFonts w:ascii="Source Sans Pro" w:hAnsi="Source Sans Pro" w:cs="Arial"/>
          <w:b w:val="0"/>
          <w:caps w:val="0"/>
          <w:sz w:val="22"/>
          <w:lang w:val="de-DE"/>
        </w:rPr>
        <w:t>Info-Paket Ausschreibung „Weitere Informationen zur Professur“ zur Veröffentlichung auf der HNEE Homepage</w:t>
      </w:r>
    </w:p>
    <w:p w14:paraId="675059C4" w14:textId="77777777" w:rsidR="00C44EF4" w:rsidRPr="00C44EF4" w:rsidRDefault="00C44EF4" w:rsidP="00C44EF4">
      <w:pPr>
        <w:pStyle w:val="berschrift1"/>
        <w:spacing w:before="77"/>
        <w:rPr>
          <w:rFonts w:ascii="Source Sans Pro" w:eastAsia="Source Sans Pro" w:hAnsi="Source Sans Pro" w:cs="Source Sans Pro"/>
          <w:kern w:val="0"/>
          <w:sz w:val="37"/>
          <w:szCs w:val="37"/>
          <w:lang w:eastAsia="en-US"/>
        </w:rPr>
      </w:pPr>
      <w:r>
        <w:rPr>
          <w:rFonts w:ascii="Source Sans Pro" w:hAnsi="Source Sans Pro"/>
          <w:b w:val="0"/>
          <w:caps/>
          <w:sz w:val="22"/>
        </w:rPr>
        <w:br w:type="page"/>
      </w:r>
      <w:r w:rsidRPr="00C44EF4">
        <w:rPr>
          <w:rFonts w:ascii="Source Sans Pro" w:eastAsia="Source Sans Pro" w:hAnsi="Source Sans Pro" w:cs="Source Sans Pro"/>
          <w:noProof/>
          <w:kern w:val="0"/>
          <w:sz w:val="37"/>
          <w:szCs w:val="37"/>
        </w:rPr>
        <w:lastRenderedPageBreak/>
        <w:drawing>
          <wp:anchor distT="0" distB="0" distL="0" distR="0" simplePos="0" relativeHeight="251659264" behindDoc="0" locked="0" layoutInCell="1" allowOverlap="1" wp14:anchorId="7AF577AF" wp14:editId="2EA40C91">
            <wp:simplePos x="0" y="0"/>
            <wp:positionH relativeFrom="page">
              <wp:posOffset>4728650</wp:posOffset>
            </wp:positionH>
            <wp:positionV relativeFrom="paragraph">
              <wp:posOffset>-218978</wp:posOffset>
            </wp:positionV>
            <wp:extent cx="2382250" cy="93384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82250" cy="933842"/>
                    </a:xfrm>
                    <a:prstGeom prst="rect">
                      <a:avLst/>
                    </a:prstGeom>
                  </pic:spPr>
                </pic:pic>
              </a:graphicData>
            </a:graphic>
          </wp:anchor>
        </w:drawing>
      </w:r>
      <w:r w:rsidRPr="00C44EF4">
        <w:rPr>
          <w:rFonts w:ascii="Source Sans Pro" w:eastAsia="Source Sans Pro" w:hAnsi="Source Sans Pro" w:cs="Source Sans Pro"/>
          <w:kern w:val="0"/>
          <w:sz w:val="37"/>
          <w:szCs w:val="37"/>
          <w:lang w:eastAsia="en-US"/>
        </w:rPr>
        <w:t>Stellenausschreibung</w:t>
      </w:r>
    </w:p>
    <w:p w14:paraId="10909517" w14:textId="77777777" w:rsidR="00C44EF4" w:rsidRPr="00C44EF4" w:rsidRDefault="00C44EF4" w:rsidP="00C44EF4">
      <w:pPr>
        <w:widowControl w:val="0"/>
        <w:autoSpaceDE w:val="0"/>
        <w:autoSpaceDN w:val="0"/>
        <w:spacing w:before="264" w:after="0" w:line="240" w:lineRule="auto"/>
        <w:ind w:left="111"/>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sz w:val="27"/>
          <w:szCs w:val="27"/>
          <w:lang w:eastAsia="en-US"/>
        </w:rPr>
        <w:t>Kennziffer BV 00/23</w:t>
      </w:r>
    </w:p>
    <w:p w14:paraId="15B44184" w14:textId="77777777" w:rsidR="00C44EF4" w:rsidRPr="00C44EF4" w:rsidRDefault="00C44EF4" w:rsidP="00C44EF4">
      <w:pPr>
        <w:widowControl w:val="0"/>
        <w:autoSpaceDE w:val="0"/>
        <w:autoSpaceDN w:val="0"/>
        <w:spacing w:after="0" w:line="240" w:lineRule="auto"/>
        <w:rPr>
          <w:rFonts w:ascii="Source Sans Pro" w:eastAsia="Source Sans Pro" w:hAnsi="Source Sans Pro" w:cs="Source Sans Pro"/>
          <w:b/>
          <w:sz w:val="20"/>
          <w:szCs w:val="23"/>
          <w:lang w:eastAsia="en-US"/>
        </w:rPr>
      </w:pPr>
    </w:p>
    <w:p w14:paraId="3F42143C" w14:textId="77777777" w:rsidR="00C44EF4" w:rsidRPr="00C44EF4" w:rsidRDefault="00C44EF4" w:rsidP="00C44EF4">
      <w:pPr>
        <w:widowControl w:val="0"/>
        <w:autoSpaceDE w:val="0"/>
        <w:autoSpaceDN w:val="0"/>
        <w:spacing w:after="0" w:line="240" w:lineRule="auto"/>
        <w:rPr>
          <w:rFonts w:ascii="Source Sans Pro" w:eastAsia="Source Sans Pro" w:hAnsi="Source Sans Pro" w:cs="Source Sans Pro"/>
          <w:b/>
          <w:sz w:val="20"/>
          <w:szCs w:val="23"/>
          <w:lang w:eastAsia="en-US"/>
        </w:rPr>
      </w:pPr>
    </w:p>
    <w:p w14:paraId="650F0CE0" w14:textId="77777777" w:rsidR="00C44EF4" w:rsidRPr="00C44EF4" w:rsidRDefault="00C44EF4" w:rsidP="00C44EF4">
      <w:pPr>
        <w:widowControl w:val="0"/>
        <w:autoSpaceDE w:val="0"/>
        <w:autoSpaceDN w:val="0"/>
        <w:spacing w:before="8" w:after="0" w:line="240" w:lineRule="auto"/>
        <w:rPr>
          <w:rFonts w:ascii="Source Sans Pro" w:eastAsia="Source Sans Pro" w:hAnsi="Source Sans Pro" w:cs="Source Sans Pro"/>
          <w:b/>
          <w:sz w:val="16"/>
          <w:szCs w:val="23"/>
          <w:lang w:eastAsia="en-US"/>
        </w:rPr>
      </w:pPr>
      <w:r w:rsidRPr="00C44EF4">
        <w:rPr>
          <w:rFonts w:ascii="Source Sans Pro" w:eastAsia="Source Sans Pro" w:hAnsi="Source Sans Pro" w:cs="Source Sans Pro"/>
          <w:noProof/>
          <w:sz w:val="23"/>
          <w:szCs w:val="23"/>
        </w:rPr>
        <w:drawing>
          <wp:anchor distT="0" distB="0" distL="0" distR="0" simplePos="0" relativeHeight="251660288" behindDoc="0" locked="0" layoutInCell="1" allowOverlap="1" wp14:anchorId="556A9F93" wp14:editId="7678BFE3">
            <wp:simplePos x="0" y="0"/>
            <wp:positionH relativeFrom="page">
              <wp:posOffset>600327</wp:posOffset>
            </wp:positionH>
            <wp:positionV relativeFrom="paragraph">
              <wp:posOffset>157916</wp:posOffset>
            </wp:positionV>
            <wp:extent cx="6381159" cy="80362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381159" cy="803624"/>
                    </a:xfrm>
                    <a:prstGeom prst="rect">
                      <a:avLst/>
                    </a:prstGeom>
                  </pic:spPr>
                </pic:pic>
              </a:graphicData>
            </a:graphic>
          </wp:anchor>
        </w:drawing>
      </w:r>
    </w:p>
    <w:p w14:paraId="0D6DC75E" w14:textId="77777777" w:rsidR="00C44EF4" w:rsidRPr="00C44EF4" w:rsidRDefault="00C44EF4" w:rsidP="00C44EF4">
      <w:pPr>
        <w:widowControl w:val="0"/>
        <w:autoSpaceDE w:val="0"/>
        <w:autoSpaceDN w:val="0"/>
        <w:spacing w:before="5" w:after="0" w:line="240" w:lineRule="auto"/>
        <w:rPr>
          <w:rFonts w:ascii="Source Sans Pro" w:eastAsia="Source Sans Pro" w:hAnsi="Source Sans Pro" w:cs="Source Sans Pro"/>
          <w:b/>
          <w:sz w:val="26"/>
          <w:szCs w:val="23"/>
          <w:lang w:eastAsia="en-US"/>
        </w:rPr>
      </w:pPr>
    </w:p>
    <w:p w14:paraId="47861A65" w14:textId="77777777" w:rsidR="00C44EF4" w:rsidRPr="00C44EF4" w:rsidRDefault="00C44EF4" w:rsidP="00C44EF4">
      <w:pPr>
        <w:widowControl w:val="0"/>
        <w:autoSpaceDE w:val="0"/>
        <w:autoSpaceDN w:val="0"/>
        <w:spacing w:before="98" w:after="0" w:line="244" w:lineRule="auto"/>
        <w:ind w:left="111" w:right="104"/>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 xml:space="preserve">Die </w:t>
      </w:r>
      <w:r w:rsidRPr="00C44EF4">
        <w:rPr>
          <w:rFonts w:ascii="Source Sans Pro" w:eastAsia="Source Sans Pro" w:hAnsi="Source Sans Pro" w:cs="Source Sans Pro"/>
          <w:spacing w:val="-3"/>
          <w:sz w:val="23"/>
          <w:szCs w:val="23"/>
          <w:lang w:eastAsia="en-US"/>
        </w:rPr>
        <w:t xml:space="preserve">Hochschule </w:t>
      </w:r>
      <w:r w:rsidRPr="00C44EF4">
        <w:rPr>
          <w:rFonts w:ascii="Source Sans Pro" w:eastAsia="Source Sans Pro" w:hAnsi="Source Sans Pro" w:cs="Source Sans Pro"/>
          <w:spacing w:val="-4"/>
          <w:sz w:val="23"/>
          <w:szCs w:val="23"/>
          <w:lang w:eastAsia="en-US"/>
        </w:rPr>
        <w:t xml:space="preserve">für </w:t>
      </w:r>
      <w:r w:rsidRPr="00C44EF4">
        <w:rPr>
          <w:rFonts w:ascii="Source Sans Pro" w:eastAsia="Source Sans Pro" w:hAnsi="Source Sans Pro" w:cs="Source Sans Pro"/>
          <w:sz w:val="23"/>
          <w:szCs w:val="23"/>
          <w:lang w:eastAsia="en-US"/>
        </w:rPr>
        <w:t xml:space="preserve">nachhaltige Entwicklung </w:t>
      </w:r>
      <w:r w:rsidRPr="00C44EF4">
        <w:rPr>
          <w:rFonts w:ascii="Source Sans Pro" w:eastAsia="Source Sans Pro" w:hAnsi="Source Sans Pro" w:cs="Source Sans Pro"/>
          <w:spacing w:val="-3"/>
          <w:sz w:val="23"/>
          <w:szCs w:val="23"/>
          <w:lang w:eastAsia="en-US"/>
        </w:rPr>
        <w:t xml:space="preserve">Eberswalde </w:t>
      </w:r>
      <w:r w:rsidRPr="00C44EF4">
        <w:rPr>
          <w:rFonts w:ascii="Source Sans Pro" w:eastAsia="Source Sans Pro" w:hAnsi="Source Sans Pro" w:cs="Source Sans Pro"/>
          <w:sz w:val="23"/>
          <w:szCs w:val="23"/>
          <w:lang w:eastAsia="en-US"/>
        </w:rPr>
        <w:t xml:space="preserve">(HNEE) ist </w:t>
      </w:r>
      <w:r w:rsidRPr="00C44EF4">
        <w:rPr>
          <w:rFonts w:ascii="Source Sans Pro" w:eastAsia="Source Sans Pro" w:hAnsi="Source Sans Pro" w:cs="Source Sans Pro"/>
          <w:spacing w:val="-3"/>
          <w:sz w:val="23"/>
          <w:szCs w:val="23"/>
          <w:lang w:eastAsia="en-US"/>
        </w:rPr>
        <w:t xml:space="preserve">mit </w:t>
      </w:r>
      <w:r w:rsidRPr="00C44EF4">
        <w:rPr>
          <w:rFonts w:ascii="Source Sans Pro" w:eastAsia="Source Sans Pro" w:hAnsi="Source Sans Pro" w:cs="Source Sans Pro"/>
          <w:spacing w:val="-4"/>
          <w:sz w:val="23"/>
          <w:szCs w:val="23"/>
          <w:lang w:eastAsia="en-US"/>
        </w:rPr>
        <w:t xml:space="preserve">ihrer </w:t>
      </w:r>
      <w:r w:rsidRPr="00C44EF4">
        <w:rPr>
          <w:rFonts w:ascii="Source Sans Pro" w:eastAsia="Source Sans Pro" w:hAnsi="Source Sans Pro" w:cs="Source Sans Pro"/>
          <w:sz w:val="23"/>
          <w:szCs w:val="23"/>
          <w:lang w:eastAsia="en-US"/>
        </w:rPr>
        <w:t xml:space="preserve">ganzheitlichen nachhaltigen </w:t>
      </w:r>
      <w:r w:rsidRPr="00C44EF4">
        <w:rPr>
          <w:rFonts w:ascii="Source Sans Pro" w:eastAsia="Source Sans Pro" w:hAnsi="Source Sans Pro" w:cs="Source Sans Pro"/>
          <w:spacing w:val="-3"/>
          <w:sz w:val="23"/>
          <w:szCs w:val="23"/>
          <w:lang w:eastAsia="en-US"/>
        </w:rPr>
        <w:t xml:space="preserve">Ausrichtung, </w:t>
      </w:r>
      <w:r w:rsidRPr="00C44EF4">
        <w:rPr>
          <w:rFonts w:ascii="Source Sans Pro" w:eastAsia="Source Sans Pro" w:hAnsi="Source Sans Pro" w:cs="Source Sans Pro"/>
          <w:spacing w:val="-4"/>
          <w:sz w:val="23"/>
          <w:szCs w:val="23"/>
          <w:lang w:eastAsia="en-US"/>
        </w:rPr>
        <w:t xml:space="preserve">ihrem </w:t>
      </w:r>
      <w:r w:rsidRPr="00C44EF4">
        <w:rPr>
          <w:rFonts w:ascii="Source Sans Pro" w:eastAsia="Source Sans Pro" w:hAnsi="Source Sans Pro" w:cs="Source Sans Pro"/>
          <w:sz w:val="23"/>
          <w:szCs w:val="23"/>
          <w:lang w:eastAsia="en-US"/>
        </w:rPr>
        <w:t xml:space="preserve">einzigartigen </w:t>
      </w:r>
      <w:r w:rsidRPr="00C44EF4">
        <w:rPr>
          <w:rFonts w:ascii="Source Sans Pro" w:eastAsia="Source Sans Pro" w:hAnsi="Source Sans Pro" w:cs="Source Sans Pro"/>
          <w:spacing w:val="-4"/>
          <w:sz w:val="23"/>
          <w:szCs w:val="23"/>
          <w:lang w:eastAsia="en-US"/>
        </w:rPr>
        <w:t xml:space="preserve">und </w:t>
      </w:r>
      <w:r w:rsidRPr="00C44EF4">
        <w:rPr>
          <w:rFonts w:ascii="Source Sans Pro" w:eastAsia="Source Sans Pro" w:hAnsi="Source Sans Pro" w:cs="Source Sans Pro"/>
          <w:spacing w:val="2"/>
          <w:sz w:val="23"/>
          <w:szCs w:val="23"/>
          <w:lang w:eastAsia="en-US"/>
        </w:rPr>
        <w:t xml:space="preserve">an </w:t>
      </w:r>
      <w:r w:rsidRPr="00C44EF4">
        <w:rPr>
          <w:rFonts w:ascii="Source Sans Pro" w:eastAsia="Source Sans Pro" w:hAnsi="Source Sans Pro" w:cs="Source Sans Pro"/>
          <w:spacing w:val="-5"/>
          <w:sz w:val="23"/>
          <w:szCs w:val="23"/>
          <w:lang w:eastAsia="en-US"/>
        </w:rPr>
        <w:t xml:space="preserve">zukunftsrelevanten </w:t>
      </w:r>
      <w:r w:rsidRPr="00C44EF4">
        <w:rPr>
          <w:rFonts w:ascii="Source Sans Pro" w:eastAsia="Source Sans Pro" w:hAnsi="Source Sans Pro" w:cs="Source Sans Pro"/>
          <w:spacing w:val="-6"/>
          <w:sz w:val="23"/>
          <w:szCs w:val="23"/>
          <w:lang w:eastAsia="en-US"/>
        </w:rPr>
        <w:t xml:space="preserve">Themen </w:t>
      </w:r>
      <w:r w:rsidRPr="00C44EF4">
        <w:rPr>
          <w:rFonts w:ascii="Source Sans Pro" w:eastAsia="Source Sans Pro" w:hAnsi="Source Sans Pro" w:cs="Source Sans Pro"/>
          <w:spacing w:val="-3"/>
          <w:sz w:val="23"/>
          <w:szCs w:val="23"/>
          <w:lang w:eastAsia="en-US"/>
        </w:rPr>
        <w:t xml:space="preserve">ausgerichteten </w:t>
      </w:r>
      <w:r w:rsidRPr="00C44EF4">
        <w:rPr>
          <w:rFonts w:ascii="Source Sans Pro" w:eastAsia="Source Sans Pro" w:hAnsi="Source Sans Pro" w:cs="Source Sans Pro"/>
          <w:spacing w:val="-4"/>
          <w:sz w:val="23"/>
          <w:szCs w:val="23"/>
          <w:lang w:eastAsia="en-US"/>
        </w:rPr>
        <w:t xml:space="preserve">Studienangebot und </w:t>
      </w:r>
      <w:r w:rsidRPr="00C44EF4">
        <w:rPr>
          <w:rFonts w:ascii="Source Sans Pro" w:eastAsia="Source Sans Pro" w:hAnsi="Source Sans Pro" w:cs="Source Sans Pro"/>
          <w:sz w:val="23"/>
          <w:szCs w:val="23"/>
          <w:lang w:eastAsia="en-US"/>
        </w:rPr>
        <w:t xml:space="preserve">als </w:t>
      </w:r>
      <w:r w:rsidRPr="00C44EF4">
        <w:rPr>
          <w:rFonts w:ascii="Source Sans Pro" w:eastAsia="Source Sans Pro" w:hAnsi="Source Sans Pro" w:cs="Source Sans Pro"/>
          <w:spacing w:val="-3"/>
          <w:sz w:val="23"/>
          <w:szCs w:val="23"/>
          <w:lang w:eastAsia="en-US"/>
        </w:rPr>
        <w:t xml:space="preserve">starke Institution </w:t>
      </w:r>
      <w:r w:rsidRPr="00C44EF4">
        <w:rPr>
          <w:rFonts w:ascii="Source Sans Pro" w:eastAsia="Source Sans Pro" w:hAnsi="Source Sans Pro" w:cs="Source Sans Pro"/>
          <w:sz w:val="23"/>
          <w:szCs w:val="23"/>
          <w:lang w:eastAsia="en-US"/>
        </w:rPr>
        <w:t xml:space="preserve">im </w:t>
      </w:r>
      <w:r w:rsidRPr="00C44EF4">
        <w:rPr>
          <w:rFonts w:ascii="Source Sans Pro" w:eastAsia="Source Sans Pro" w:hAnsi="Source Sans Pro" w:cs="Source Sans Pro"/>
          <w:spacing w:val="-3"/>
          <w:sz w:val="23"/>
          <w:szCs w:val="23"/>
          <w:lang w:eastAsia="en-US"/>
        </w:rPr>
        <w:t xml:space="preserve">Bereich </w:t>
      </w:r>
      <w:r w:rsidRPr="00C44EF4">
        <w:rPr>
          <w:rFonts w:ascii="Source Sans Pro" w:eastAsia="Source Sans Pro" w:hAnsi="Source Sans Pro" w:cs="Source Sans Pro"/>
          <w:spacing w:val="-6"/>
          <w:sz w:val="23"/>
          <w:szCs w:val="23"/>
          <w:lang w:eastAsia="en-US"/>
        </w:rPr>
        <w:t xml:space="preserve">der </w:t>
      </w:r>
      <w:r w:rsidRPr="00C44EF4">
        <w:rPr>
          <w:rFonts w:ascii="Source Sans Pro" w:eastAsia="Source Sans Pro" w:hAnsi="Source Sans Pro" w:cs="Source Sans Pro"/>
          <w:spacing w:val="-3"/>
          <w:sz w:val="23"/>
          <w:szCs w:val="23"/>
          <w:lang w:eastAsia="en-US"/>
        </w:rPr>
        <w:t xml:space="preserve">Nachhaltigkeitsforschung </w:t>
      </w:r>
      <w:r w:rsidRPr="00C44EF4">
        <w:rPr>
          <w:rFonts w:ascii="Source Sans Pro" w:eastAsia="Source Sans Pro" w:hAnsi="Source Sans Pro" w:cs="Source Sans Pro"/>
          <w:spacing w:val="-4"/>
          <w:sz w:val="23"/>
          <w:szCs w:val="23"/>
          <w:lang w:eastAsia="en-US"/>
        </w:rPr>
        <w:t xml:space="preserve">Impulsgeberin für </w:t>
      </w:r>
      <w:r w:rsidRPr="00C44EF4">
        <w:rPr>
          <w:rFonts w:ascii="Source Sans Pro" w:eastAsia="Source Sans Pro" w:hAnsi="Source Sans Pro" w:cs="Source Sans Pro"/>
          <w:sz w:val="23"/>
          <w:szCs w:val="23"/>
          <w:lang w:eastAsia="en-US"/>
        </w:rPr>
        <w:t xml:space="preserve">nachhaltige Entwicklung. Rund </w:t>
      </w:r>
      <w:r w:rsidRPr="00C44EF4">
        <w:rPr>
          <w:rFonts w:ascii="Source Sans Pro" w:eastAsia="Source Sans Pro" w:hAnsi="Source Sans Pro" w:cs="Source Sans Pro"/>
          <w:spacing w:val="-5"/>
          <w:sz w:val="23"/>
          <w:szCs w:val="23"/>
          <w:lang w:eastAsia="en-US"/>
        </w:rPr>
        <w:t xml:space="preserve">2.300 Studierende </w:t>
      </w:r>
      <w:r w:rsidRPr="00C44EF4">
        <w:rPr>
          <w:rFonts w:ascii="Source Sans Pro" w:eastAsia="Source Sans Pro" w:hAnsi="Source Sans Pro" w:cs="Source Sans Pro"/>
          <w:sz w:val="23"/>
          <w:szCs w:val="23"/>
          <w:lang w:eastAsia="en-US"/>
        </w:rPr>
        <w:t xml:space="preserve">aus </w:t>
      </w:r>
      <w:r w:rsidRPr="00C44EF4">
        <w:rPr>
          <w:rFonts w:ascii="Source Sans Pro" w:eastAsia="Source Sans Pro" w:hAnsi="Source Sans Pro" w:cs="Source Sans Pro"/>
          <w:spacing w:val="-3"/>
          <w:sz w:val="23"/>
          <w:szCs w:val="23"/>
          <w:lang w:eastAsia="en-US"/>
        </w:rPr>
        <w:t xml:space="preserve">etwa </w:t>
      </w:r>
      <w:r w:rsidRPr="00C44EF4">
        <w:rPr>
          <w:rFonts w:ascii="Source Sans Pro" w:eastAsia="Source Sans Pro" w:hAnsi="Source Sans Pro" w:cs="Source Sans Pro"/>
          <w:spacing w:val="-5"/>
          <w:sz w:val="23"/>
          <w:szCs w:val="23"/>
          <w:lang w:eastAsia="en-US"/>
        </w:rPr>
        <w:t xml:space="preserve">60 </w:t>
      </w:r>
      <w:r w:rsidRPr="00C44EF4">
        <w:rPr>
          <w:rFonts w:ascii="Source Sans Pro" w:eastAsia="Source Sans Pro" w:hAnsi="Source Sans Pro" w:cs="Source Sans Pro"/>
          <w:sz w:val="23"/>
          <w:szCs w:val="23"/>
          <w:lang w:eastAsia="en-US"/>
        </w:rPr>
        <w:t xml:space="preserve">Nationen </w:t>
      </w:r>
      <w:r w:rsidRPr="00C44EF4">
        <w:rPr>
          <w:rFonts w:ascii="Source Sans Pro" w:eastAsia="Source Sans Pro" w:hAnsi="Source Sans Pro" w:cs="Source Sans Pro"/>
          <w:spacing w:val="-5"/>
          <w:sz w:val="23"/>
          <w:szCs w:val="23"/>
          <w:lang w:eastAsia="en-US"/>
        </w:rPr>
        <w:t xml:space="preserve">studieren </w:t>
      </w:r>
      <w:r w:rsidRPr="00C44EF4">
        <w:rPr>
          <w:rFonts w:ascii="Source Sans Pro" w:eastAsia="Source Sans Pro" w:hAnsi="Source Sans Pro" w:cs="Source Sans Pro"/>
          <w:spacing w:val="-4"/>
          <w:sz w:val="23"/>
          <w:szCs w:val="23"/>
          <w:lang w:eastAsia="en-US"/>
        </w:rPr>
        <w:t xml:space="preserve">und </w:t>
      </w:r>
      <w:r w:rsidRPr="00C44EF4">
        <w:rPr>
          <w:rFonts w:ascii="Source Sans Pro" w:eastAsia="Source Sans Pro" w:hAnsi="Source Sans Pro" w:cs="Source Sans Pro"/>
          <w:spacing w:val="-6"/>
          <w:sz w:val="23"/>
          <w:szCs w:val="23"/>
          <w:lang w:eastAsia="en-US"/>
        </w:rPr>
        <w:t xml:space="preserve">mehr </w:t>
      </w:r>
      <w:r w:rsidRPr="00C44EF4">
        <w:rPr>
          <w:rFonts w:ascii="Source Sans Pro" w:eastAsia="Source Sans Pro" w:hAnsi="Source Sans Pro" w:cs="Source Sans Pro"/>
          <w:sz w:val="23"/>
          <w:szCs w:val="23"/>
          <w:lang w:eastAsia="en-US"/>
        </w:rPr>
        <w:t xml:space="preserve">als </w:t>
      </w:r>
      <w:r w:rsidRPr="00C44EF4">
        <w:rPr>
          <w:rFonts w:ascii="Source Sans Pro" w:eastAsia="Source Sans Pro" w:hAnsi="Source Sans Pro" w:cs="Source Sans Pro"/>
          <w:spacing w:val="-6"/>
          <w:sz w:val="23"/>
          <w:szCs w:val="23"/>
          <w:lang w:eastAsia="en-US"/>
        </w:rPr>
        <w:t xml:space="preserve">400 </w:t>
      </w:r>
      <w:r w:rsidRPr="00C44EF4">
        <w:rPr>
          <w:rFonts w:ascii="Source Sans Pro" w:eastAsia="Source Sans Pro" w:hAnsi="Source Sans Pro" w:cs="Source Sans Pro"/>
          <w:sz w:val="23"/>
          <w:szCs w:val="23"/>
          <w:lang w:eastAsia="en-US"/>
        </w:rPr>
        <w:t xml:space="preserve">Beschäftigte </w:t>
      </w:r>
      <w:r w:rsidRPr="00C44EF4">
        <w:rPr>
          <w:rFonts w:ascii="Source Sans Pro" w:eastAsia="Source Sans Pro" w:hAnsi="Source Sans Pro" w:cs="Source Sans Pro"/>
          <w:spacing w:val="-5"/>
          <w:sz w:val="23"/>
          <w:szCs w:val="23"/>
          <w:lang w:eastAsia="en-US"/>
        </w:rPr>
        <w:t xml:space="preserve">lehren, forschen </w:t>
      </w:r>
      <w:r w:rsidRPr="00C44EF4">
        <w:rPr>
          <w:rFonts w:ascii="Source Sans Pro" w:eastAsia="Source Sans Pro" w:hAnsi="Source Sans Pro" w:cs="Source Sans Pro"/>
          <w:spacing w:val="-4"/>
          <w:sz w:val="23"/>
          <w:szCs w:val="23"/>
          <w:lang w:eastAsia="en-US"/>
        </w:rPr>
        <w:t xml:space="preserve">und arbeiten </w:t>
      </w:r>
      <w:r w:rsidRPr="00C44EF4">
        <w:rPr>
          <w:rFonts w:ascii="Source Sans Pro" w:eastAsia="Source Sans Pro" w:hAnsi="Source Sans Pro" w:cs="Source Sans Pro"/>
          <w:spacing w:val="2"/>
          <w:sz w:val="23"/>
          <w:szCs w:val="23"/>
          <w:lang w:eastAsia="en-US"/>
        </w:rPr>
        <w:t xml:space="preserve">an </w:t>
      </w:r>
      <w:r w:rsidRPr="00C44EF4">
        <w:rPr>
          <w:rFonts w:ascii="Source Sans Pro" w:eastAsia="Source Sans Pro" w:hAnsi="Source Sans Pro" w:cs="Source Sans Pro"/>
          <w:spacing w:val="-6"/>
          <w:sz w:val="23"/>
          <w:szCs w:val="23"/>
          <w:lang w:eastAsia="en-US"/>
        </w:rPr>
        <w:t xml:space="preserve">der </w:t>
      </w:r>
      <w:r w:rsidRPr="00C44EF4">
        <w:rPr>
          <w:rFonts w:ascii="Source Sans Pro" w:eastAsia="Source Sans Pro" w:hAnsi="Source Sans Pro" w:cs="Source Sans Pro"/>
          <w:spacing w:val="-7"/>
          <w:sz w:val="23"/>
          <w:szCs w:val="23"/>
          <w:lang w:eastAsia="en-US"/>
        </w:rPr>
        <w:t xml:space="preserve">modernen </w:t>
      </w:r>
      <w:r w:rsidRPr="00C44EF4">
        <w:rPr>
          <w:rFonts w:ascii="Source Sans Pro" w:eastAsia="Source Sans Pro" w:hAnsi="Source Sans Pro" w:cs="Source Sans Pro"/>
          <w:spacing w:val="-4"/>
          <w:sz w:val="23"/>
          <w:szCs w:val="23"/>
          <w:lang w:eastAsia="en-US"/>
        </w:rPr>
        <w:t xml:space="preserve">Campushochschule. </w:t>
      </w:r>
      <w:r w:rsidRPr="00C44EF4">
        <w:rPr>
          <w:rFonts w:ascii="Source Sans Pro" w:eastAsia="Source Sans Pro" w:hAnsi="Source Sans Pro" w:cs="Source Sans Pro"/>
          <w:sz w:val="23"/>
          <w:szCs w:val="23"/>
          <w:lang w:eastAsia="en-US"/>
        </w:rPr>
        <w:t xml:space="preserve">Die </w:t>
      </w:r>
      <w:r w:rsidRPr="00C44EF4">
        <w:rPr>
          <w:rFonts w:ascii="Source Sans Pro" w:eastAsia="Source Sans Pro" w:hAnsi="Source Sans Pro" w:cs="Source Sans Pro"/>
          <w:spacing w:val="-4"/>
          <w:sz w:val="23"/>
          <w:szCs w:val="23"/>
          <w:lang w:eastAsia="en-US"/>
        </w:rPr>
        <w:t xml:space="preserve">Transformation </w:t>
      </w:r>
      <w:r w:rsidRPr="00C44EF4">
        <w:rPr>
          <w:rFonts w:ascii="Source Sans Pro" w:eastAsia="Source Sans Pro" w:hAnsi="Source Sans Pro" w:cs="Source Sans Pro"/>
          <w:sz w:val="23"/>
          <w:szCs w:val="23"/>
          <w:lang w:eastAsia="en-US"/>
        </w:rPr>
        <w:t xml:space="preserve">hin </w:t>
      </w:r>
      <w:r w:rsidRPr="00C44EF4">
        <w:rPr>
          <w:rFonts w:ascii="Source Sans Pro" w:eastAsia="Source Sans Pro" w:hAnsi="Source Sans Pro" w:cs="Source Sans Pro"/>
          <w:spacing w:val="-4"/>
          <w:sz w:val="23"/>
          <w:szCs w:val="23"/>
          <w:lang w:eastAsia="en-US"/>
        </w:rPr>
        <w:t xml:space="preserve">zu einer </w:t>
      </w:r>
      <w:r w:rsidRPr="00C44EF4">
        <w:rPr>
          <w:rFonts w:ascii="Source Sans Pro" w:eastAsia="Source Sans Pro" w:hAnsi="Source Sans Pro" w:cs="Source Sans Pro"/>
          <w:sz w:val="23"/>
          <w:szCs w:val="23"/>
          <w:lang w:eastAsia="en-US"/>
        </w:rPr>
        <w:t xml:space="preserve">nachhaltigen </w:t>
      </w:r>
      <w:r w:rsidRPr="00C44EF4">
        <w:rPr>
          <w:rFonts w:ascii="Source Sans Pro" w:eastAsia="Source Sans Pro" w:hAnsi="Source Sans Pro" w:cs="Source Sans Pro"/>
          <w:spacing w:val="-3"/>
          <w:sz w:val="23"/>
          <w:szCs w:val="23"/>
          <w:lang w:eastAsia="en-US"/>
        </w:rPr>
        <w:t xml:space="preserve">Gesellschaft </w:t>
      </w:r>
      <w:r w:rsidRPr="00C44EF4">
        <w:rPr>
          <w:rFonts w:ascii="Source Sans Pro" w:eastAsia="Source Sans Pro" w:hAnsi="Source Sans Pro" w:cs="Source Sans Pro"/>
          <w:spacing w:val="-4"/>
          <w:sz w:val="23"/>
          <w:szCs w:val="23"/>
          <w:lang w:eastAsia="en-US"/>
        </w:rPr>
        <w:t xml:space="preserve">durch </w:t>
      </w:r>
      <w:r w:rsidRPr="00C44EF4">
        <w:rPr>
          <w:rFonts w:ascii="Source Sans Pro" w:eastAsia="Source Sans Pro" w:hAnsi="Source Sans Pro" w:cs="Source Sans Pro"/>
          <w:sz w:val="23"/>
          <w:szCs w:val="23"/>
          <w:lang w:eastAsia="en-US"/>
        </w:rPr>
        <w:t xml:space="preserve">die Entwicklung tragfähiger </w:t>
      </w:r>
      <w:r w:rsidRPr="00C44EF4">
        <w:rPr>
          <w:rFonts w:ascii="Source Sans Pro" w:eastAsia="Source Sans Pro" w:hAnsi="Source Sans Pro" w:cs="Source Sans Pro"/>
          <w:spacing w:val="-3"/>
          <w:sz w:val="23"/>
          <w:szCs w:val="23"/>
          <w:lang w:eastAsia="en-US"/>
        </w:rPr>
        <w:t xml:space="preserve">Modelllösungen </w:t>
      </w:r>
      <w:r w:rsidRPr="00C44EF4">
        <w:rPr>
          <w:rFonts w:ascii="Source Sans Pro" w:eastAsia="Source Sans Pro" w:hAnsi="Source Sans Pro" w:cs="Source Sans Pro"/>
          <w:spacing w:val="-4"/>
          <w:sz w:val="23"/>
          <w:szCs w:val="23"/>
          <w:lang w:eastAsia="en-US"/>
        </w:rPr>
        <w:t xml:space="preserve">voranzutreiben und </w:t>
      </w:r>
      <w:r w:rsidRPr="00C44EF4">
        <w:rPr>
          <w:rFonts w:ascii="Source Sans Pro" w:eastAsia="Source Sans Pro" w:hAnsi="Source Sans Pro" w:cs="Source Sans Pro"/>
          <w:sz w:val="23"/>
          <w:szCs w:val="23"/>
          <w:lang w:eastAsia="en-US"/>
        </w:rPr>
        <w:t xml:space="preserve">die </w:t>
      </w:r>
      <w:r w:rsidRPr="00C44EF4">
        <w:rPr>
          <w:rFonts w:ascii="Source Sans Pro" w:eastAsia="Source Sans Pro" w:hAnsi="Source Sans Pro" w:cs="Source Sans Pro"/>
          <w:spacing w:val="-5"/>
          <w:sz w:val="23"/>
          <w:szCs w:val="23"/>
          <w:lang w:eastAsia="en-US"/>
        </w:rPr>
        <w:t xml:space="preserve">Studierenden </w:t>
      </w:r>
      <w:r w:rsidRPr="00C44EF4">
        <w:rPr>
          <w:rFonts w:ascii="Source Sans Pro" w:eastAsia="Source Sans Pro" w:hAnsi="Source Sans Pro" w:cs="Source Sans Pro"/>
          <w:spacing w:val="-3"/>
          <w:sz w:val="23"/>
          <w:szCs w:val="23"/>
          <w:lang w:eastAsia="en-US"/>
        </w:rPr>
        <w:t xml:space="preserve">mit </w:t>
      </w:r>
      <w:r w:rsidRPr="00C44EF4">
        <w:rPr>
          <w:rFonts w:ascii="Source Sans Pro" w:eastAsia="Source Sans Pro" w:hAnsi="Source Sans Pro" w:cs="Source Sans Pro"/>
          <w:spacing w:val="-6"/>
          <w:sz w:val="23"/>
          <w:szCs w:val="23"/>
          <w:lang w:eastAsia="en-US"/>
        </w:rPr>
        <w:t xml:space="preserve">den </w:t>
      </w:r>
      <w:r w:rsidRPr="00C44EF4">
        <w:rPr>
          <w:rFonts w:ascii="Source Sans Pro" w:eastAsia="Source Sans Pro" w:hAnsi="Source Sans Pro" w:cs="Source Sans Pro"/>
          <w:spacing w:val="-5"/>
          <w:sz w:val="23"/>
          <w:szCs w:val="23"/>
          <w:lang w:eastAsia="en-US"/>
        </w:rPr>
        <w:t xml:space="preserve">erforderlichen Gestaltungskompetenzen </w:t>
      </w:r>
      <w:r w:rsidRPr="00C44EF4">
        <w:rPr>
          <w:rFonts w:ascii="Source Sans Pro" w:eastAsia="Source Sans Pro" w:hAnsi="Source Sans Pro" w:cs="Source Sans Pro"/>
          <w:spacing w:val="-4"/>
          <w:sz w:val="23"/>
          <w:szCs w:val="23"/>
          <w:lang w:eastAsia="en-US"/>
        </w:rPr>
        <w:t xml:space="preserve">auszustatten, </w:t>
      </w:r>
      <w:r w:rsidRPr="00C44EF4">
        <w:rPr>
          <w:rFonts w:ascii="Source Sans Pro" w:eastAsia="Source Sans Pro" w:hAnsi="Source Sans Pro" w:cs="Source Sans Pro"/>
          <w:sz w:val="23"/>
          <w:szCs w:val="23"/>
          <w:lang w:eastAsia="en-US"/>
        </w:rPr>
        <w:t xml:space="preserve">das ist die Mission </w:t>
      </w:r>
      <w:r w:rsidRPr="00C44EF4">
        <w:rPr>
          <w:rFonts w:ascii="Source Sans Pro" w:eastAsia="Source Sans Pro" w:hAnsi="Source Sans Pro" w:cs="Source Sans Pro"/>
          <w:spacing w:val="-6"/>
          <w:sz w:val="23"/>
          <w:szCs w:val="23"/>
          <w:lang w:eastAsia="en-US"/>
        </w:rPr>
        <w:t xml:space="preserve">der </w:t>
      </w:r>
      <w:r w:rsidRPr="00C44EF4">
        <w:rPr>
          <w:rFonts w:ascii="Source Sans Pro" w:eastAsia="Source Sans Pro" w:hAnsi="Source Sans Pro" w:cs="Source Sans Pro"/>
          <w:sz w:val="23"/>
          <w:szCs w:val="23"/>
          <w:lang w:eastAsia="en-US"/>
        </w:rPr>
        <w:t>HNEE.</w:t>
      </w:r>
    </w:p>
    <w:p w14:paraId="7EAF65D6" w14:textId="0DF53AB0" w:rsidR="00C44EF4" w:rsidRPr="00C44EF4" w:rsidRDefault="00C44EF4" w:rsidP="00C44EF4">
      <w:pPr>
        <w:widowControl w:val="0"/>
        <w:autoSpaceDE w:val="0"/>
        <w:autoSpaceDN w:val="0"/>
        <w:spacing w:before="232" w:after="0" w:line="249" w:lineRule="auto"/>
        <w:ind w:left="111" w:right="106"/>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 xml:space="preserve">Am Fachbereich </w:t>
      </w:r>
      <w:permStart w:id="609096432" w:edGrp="everyone"/>
      <w:r w:rsidR="009C015B" w:rsidRPr="009C015B">
        <w:rPr>
          <w:rFonts w:ascii="Source Sans Pro" w:eastAsia="Source Sans Pro" w:hAnsi="Source Sans Pro" w:cs="Source Sans Pro"/>
          <w:color w:val="FF0000"/>
          <w:sz w:val="23"/>
          <w:szCs w:val="23"/>
          <w:lang w:eastAsia="en-US"/>
        </w:rPr>
        <w:t>FB</w:t>
      </w:r>
      <w:permEnd w:id="609096432"/>
      <w:r w:rsidRPr="00C44EF4">
        <w:rPr>
          <w:rFonts w:ascii="Source Sans Pro" w:eastAsia="Source Sans Pro" w:hAnsi="Source Sans Pro" w:cs="Source Sans Pro"/>
          <w:sz w:val="23"/>
          <w:szCs w:val="23"/>
          <w:lang w:eastAsia="en-US"/>
        </w:rPr>
        <w:t xml:space="preserve"> ist zum </w:t>
      </w:r>
      <w:permStart w:id="1980237096" w:edGrp="everyone"/>
      <w:r w:rsidR="009C015B" w:rsidRPr="009C015B">
        <w:rPr>
          <w:rFonts w:ascii="Source Sans Pro" w:eastAsia="Source Sans Pro" w:hAnsi="Source Sans Pro" w:cs="Source Sans Pro"/>
          <w:color w:val="FF0000"/>
          <w:sz w:val="23"/>
          <w:szCs w:val="23"/>
          <w:lang w:eastAsia="en-US"/>
        </w:rPr>
        <w:t>Datum</w:t>
      </w:r>
      <w:permEnd w:id="1980237096"/>
      <w:r w:rsidRPr="00C44EF4">
        <w:rPr>
          <w:rFonts w:ascii="Source Sans Pro" w:eastAsia="Source Sans Pro" w:hAnsi="Source Sans Pro" w:cs="Source Sans Pro"/>
          <w:sz w:val="23"/>
          <w:szCs w:val="23"/>
          <w:lang w:eastAsia="en-US"/>
        </w:rPr>
        <w:t xml:space="preserve"> die W2-Professur "</w:t>
      </w:r>
      <w:permStart w:id="1609312150" w:edGrp="everyone"/>
      <w:r w:rsidR="009C015B" w:rsidRPr="009C015B">
        <w:rPr>
          <w:rFonts w:ascii="Source Sans Pro" w:eastAsia="Source Sans Pro" w:hAnsi="Source Sans Pro" w:cs="Source Sans Pro"/>
          <w:color w:val="FF0000"/>
          <w:sz w:val="23"/>
          <w:szCs w:val="23"/>
          <w:lang w:eastAsia="en-US"/>
        </w:rPr>
        <w:t>XYZ</w:t>
      </w:r>
      <w:permEnd w:id="1609312150"/>
      <w:r w:rsidRPr="00C44EF4">
        <w:rPr>
          <w:rFonts w:ascii="Source Sans Pro" w:eastAsia="Source Sans Pro" w:hAnsi="Source Sans Pro" w:cs="Source Sans Pro"/>
          <w:sz w:val="23"/>
          <w:szCs w:val="23"/>
          <w:lang w:eastAsia="en-US"/>
        </w:rPr>
        <w:t>" unbefristet zu besetzen.</w:t>
      </w:r>
    </w:p>
    <w:p w14:paraId="29E2B815" w14:textId="77777777" w:rsidR="00C44EF4" w:rsidRPr="00C44EF4" w:rsidRDefault="00C44EF4" w:rsidP="00C44EF4">
      <w:pPr>
        <w:widowControl w:val="0"/>
        <w:autoSpaceDE w:val="0"/>
        <w:autoSpaceDN w:val="0"/>
        <w:spacing w:before="11" w:after="0" w:line="240" w:lineRule="auto"/>
        <w:rPr>
          <w:rFonts w:ascii="Source Sans Pro" w:eastAsia="Source Sans Pro" w:hAnsi="Source Sans Pro" w:cs="Source Sans Pro"/>
          <w:sz w:val="37"/>
          <w:szCs w:val="23"/>
          <w:lang w:eastAsia="en-US"/>
        </w:rPr>
      </w:pPr>
    </w:p>
    <w:p w14:paraId="79BCC27C" w14:textId="6ED54103" w:rsidR="00C44EF4" w:rsidRPr="00C44EF4" w:rsidRDefault="00C44EF4" w:rsidP="00C44EF4">
      <w:pPr>
        <w:widowControl w:val="0"/>
        <w:autoSpaceDE w:val="0"/>
        <w:autoSpaceDN w:val="0"/>
        <w:spacing w:after="0" w:line="240" w:lineRule="auto"/>
        <w:ind w:left="1073"/>
        <w:outlineLvl w:val="0"/>
        <w:rPr>
          <w:rFonts w:ascii="Source Sans Pro" w:eastAsia="Source Sans Pro" w:hAnsi="Source Sans Pro" w:cs="Source Sans Pro"/>
          <w:b/>
          <w:bCs/>
          <w:sz w:val="37"/>
          <w:szCs w:val="37"/>
          <w:lang w:eastAsia="en-US"/>
        </w:rPr>
      </w:pPr>
      <w:r w:rsidRPr="00C44EF4">
        <w:rPr>
          <w:rFonts w:ascii="Source Sans Pro" w:eastAsia="Source Sans Pro" w:hAnsi="Source Sans Pro" w:cs="Source Sans Pro"/>
          <w:b/>
          <w:bCs/>
          <w:sz w:val="37"/>
          <w:szCs w:val="37"/>
          <w:lang w:eastAsia="en-US"/>
        </w:rPr>
        <w:t>Professur (W2) „</w:t>
      </w:r>
      <w:permStart w:id="1586829695" w:edGrp="everyone"/>
      <w:r w:rsidR="009C015B" w:rsidRPr="009C015B">
        <w:rPr>
          <w:rFonts w:ascii="Source Sans Pro" w:eastAsia="Source Sans Pro" w:hAnsi="Source Sans Pro" w:cs="Source Sans Pro"/>
          <w:b/>
          <w:bCs/>
          <w:color w:val="FF0000"/>
          <w:sz w:val="37"/>
          <w:szCs w:val="37"/>
          <w:lang w:eastAsia="en-US"/>
        </w:rPr>
        <w:t>XYZ</w:t>
      </w:r>
      <w:permEnd w:id="1586829695"/>
      <w:r w:rsidRPr="00C44EF4">
        <w:rPr>
          <w:rFonts w:ascii="Source Sans Pro" w:eastAsia="Source Sans Pro" w:hAnsi="Source Sans Pro" w:cs="Source Sans Pro"/>
          <w:b/>
          <w:bCs/>
          <w:sz w:val="37"/>
          <w:szCs w:val="37"/>
          <w:lang w:eastAsia="en-US"/>
        </w:rPr>
        <w:t xml:space="preserve">“ </w:t>
      </w:r>
    </w:p>
    <w:p w14:paraId="597E0C7A" w14:textId="77777777" w:rsidR="00C44EF4" w:rsidRPr="00C44EF4" w:rsidRDefault="00C44EF4" w:rsidP="00C44EF4">
      <w:pPr>
        <w:widowControl w:val="0"/>
        <w:autoSpaceDE w:val="0"/>
        <w:autoSpaceDN w:val="0"/>
        <w:spacing w:before="263" w:after="0" w:line="240" w:lineRule="auto"/>
        <w:ind w:left="111"/>
        <w:jc w:val="both"/>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color w:val="004641"/>
          <w:sz w:val="27"/>
          <w:szCs w:val="27"/>
          <w:lang w:eastAsia="en-US"/>
        </w:rPr>
        <w:t>Ihr Aufgabengebiet und Ihre fachlichen Voraussetzungen:</w:t>
      </w:r>
    </w:p>
    <w:p w14:paraId="53B180DB" w14:textId="77777777" w:rsidR="00C44EF4" w:rsidRPr="00C44EF4" w:rsidRDefault="00C44EF4" w:rsidP="00C44EF4">
      <w:pPr>
        <w:widowControl w:val="0"/>
        <w:autoSpaceDE w:val="0"/>
        <w:autoSpaceDN w:val="0"/>
        <w:spacing w:before="4" w:after="0" w:line="240" w:lineRule="auto"/>
        <w:rPr>
          <w:rFonts w:ascii="Source Sans Pro" w:eastAsia="Source Sans Pro" w:hAnsi="Source Sans Pro" w:cs="Source Sans Pro"/>
          <w:b/>
          <w:sz w:val="11"/>
          <w:szCs w:val="23"/>
          <w:lang w:eastAsia="en-US"/>
        </w:rPr>
      </w:pPr>
    </w:p>
    <w:p w14:paraId="5DBF8FBA" w14:textId="77777777" w:rsidR="009C015B" w:rsidRPr="009C015B" w:rsidRDefault="009C015B" w:rsidP="009C015B">
      <w:pPr>
        <w:spacing w:after="0" w:line="240" w:lineRule="auto"/>
        <w:rPr>
          <w:rFonts w:ascii="Source Sans Pro" w:hAnsi="Source Sans Pro" w:cs="Calibri"/>
          <w:color w:val="FF0000"/>
          <w:sz w:val="22"/>
        </w:rPr>
      </w:pPr>
      <w:r w:rsidRPr="009C015B">
        <w:rPr>
          <w:rFonts w:ascii="Source Sans Pro" w:hAnsi="Source Sans Pro" w:cs="Calibri"/>
          <w:b/>
          <w:bCs/>
          <w:color w:val="FF0000"/>
          <w:sz w:val="22"/>
        </w:rPr>
        <w:t>Ihr zukünftiges Aufgabengebiet</w:t>
      </w:r>
    </w:p>
    <w:p w14:paraId="18F9AE5C"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permStart w:id="1180126831" w:edGrp="everyone"/>
      <w:r w:rsidRPr="009C015B">
        <w:rPr>
          <w:rFonts w:ascii="Source Sans Pro" w:hAnsi="Source Sans Pro" w:cs="Calibri"/>
          <w:color w:val="FF0000"/>
          <w:sz w:val="22"/>
        </w:rPr>
        <w:t>Sie übernehmen Lehrveranstaltungen im xxx in deutscher und englischer Sprache. Das Aufgabengebiet fordert eine durchgängig praxisorientierte Vermittlung.</w:t>
      </w:r>
    </w:p>
    <w:p w14:paraId="3DA2C674"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 xml:space="preserve">Lehr- und Forschungsschwerpunkt der Professur </w:t>
      </w:r>
    </w:p>
    <w:p w14:paraId="28A43179"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 xml:space="preserve">Als neue*r Kolleg*in vertreten Sie Ihr Fachgebiet in voller Breite, je nach fachlichem Schwerpunkt können Vertiefungen in den Bereichen </w:t>
      </w:r>
    </w:p>
    <w:p w14:paraId="3E0AC6EC"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unterstützen die Internationalisierung von Studiengängen, insb. die Kooperation mit ausländischen Partnern.</w:t>
      </w:r>
    </w:p>
    <w:p w14:paraId="3E7E2F04"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realisieren Kooperationen mit Unternehmen der Region.</w:t>
      </w:r>
    </w:p>
    <w:p w14:paraId="09DE79C8"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vertreten das Fachgebiet in der Forschung und werben aktiv Drittmittel ein.</w:t>
      </w:r>
    </w:p>
    <w:p w14:paraId="36F2B284"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wirken engagiert in der Selbstverwaltung und in den Gremien der Hochschulverwaltung mit.</w:t>
      </w:r>
    </w:p>
    <w:p w14:paraId="17B74906"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sind bereit, Veranstaltungen auch in englischer Sprache durchzuführen. </w:t>
      </w:r>
    </w:p>
    <w:p w14:paraId="6D792133"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setzen innovative Ideen für anwendungsbezogene Forschungs- und Entwicklungsaufgaben um und zeigen den Einklang von Forschung und Lehre.</w:t>
      </w:r>
    </w:p>
    <w:p w14:paraId="5AFBA04E" w14:textId="77777777" w:rsidR="009C015B" w:rsidRPr="009C015B" w:rsidRDefault="009C015B" w:rsidP="009C015B">
      <w:pPr>
        <w:autoSpaceDE w:val="0"/>
        <w:autoSpaceDN w:val="0"/>
        <w:adjustRightInd w:val="0"/>
        <w:spacing w:after="0" w:line="240" w:lineRule="auto"/>
        <w:rPr>
          <w:rFonts w:ascii="Source Sans Pro" w:eastAsia="Calibri" w:hAnsi="Source Sans Pro" w:cs="LiberationSerif"/>
          <w:color w:val="FF0000"/>
          <w:sz w:val="22"/>
          <w:u w:val="single"/>
          <w:lang w:eastAsia="en-US"/>
        </w:rPr>
      </w:pPr>
    </w:p>
    <w:p w14:paraId="0241B711" w14:textId="77777777" w:rsidR="009C015B" w:rsidRPr="009C015B" w:rsidRDefault="009C015B" w:rsidP="009C015B">
      <w:pPr>
        <w:spacing w:after="0" w:line="240" w:lineRule="auto"/>
        <w:rPr>
          <w:rFonts w:ascii="Source Sans Pro" w:hAnsi="Source Sans Pro" w:cs="Calibri"/>
          <w:b/>
          <w:bCs/>
          <w:color w:val="FF0000"/>
          <w:sz w:val="22"/>
        </w:rPr>
      </w:pPr>
      <w:r w:rsidRPr="009C015B">
        <w:rPr>
          <w:rFonts w:ascii="Source Sans Pro" w:hAnsi="Source Sans Pro" w:cs="Calibri"/>
          <w:b/>
          <w:bCs/>
          <w:color w:val="FF0000"/>
          <w:sz w:val="22"/>
        </w:rPr>
        <w:t>Ihre Qualifikationen und Kompetenzen</w:t>
      </w:r>
    </w:p>
    <w:p w14:paraId="2E18BBC7" w14:textId="77777777" w:rsidR="009C015B" w:rsidRPr="009C015B" w:rsidRDefault="009C015B" w:rsidP="009C015B">
      <w:pPr>
        <w:spacing w:after="0" w:line="240" w:lineRule="auto"/>
        <w:rPr>
          <w:rFonts w:ascii="Source Sans Pro" w:hAnsi="Source Sans Pro" w:cs="Calibri"/>
          <w:color w:val="FF0000"/>
          <w:sz w:val="22"/>
        </w:rPr>
      </w:pPr>
    </w:p>
    <w:p w14:paraId="05E88868"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Sie können einen überdurchschnittlichen Studienabschluss in einem wirtschaftswissenschaftlichen Studiengang vorweisen und haben idealerweise das Fach xxx im Studium bereits als Schwerpunkt gewählt.</w:t>
      </w:r>
    </w:p>
    <w:p w14:paraId="44C5B05C"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lastRenderedPageBreak/>
        <w:t>Sie verfügen über eine einschlägige themenbezogene, überdurchschnittlich bewertete Promotion sowie entsprechenden wissenschaftlichen Publikationen.</w:t>
      </w:r>
    </w:p>
    <w:p w14:paraId="6F0B8433"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 xml:space="preserve">Ihre Praxiserfahrungen haben Sie in einer mehrjährigen Funktion im xxx erworben. </w:t>
      </w:r>
    </w:p>
    <w:p w14:paraId="27DB7D02"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Sie beherrschen die deutsche und englische Sprache in Wort und Schrift.</w:t>
      </w:r>
    </w:p>
    <w:p w14:paraId="2A577F88"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Ihr Arbeitsstil und Ihre Denkweise sind von einer interdisziplinären Perspektive geprägt. Eine aktive Auseinandersetzung mit neuen Trends der Praxis, Forschung und Lehre ist für Sie selbstverständlich.</w:t>
      </w:r>
      <w:r w:rsidRPr="009C015B">
        <w:rPr>
          <w:rFonts w:ascii="Source Sans Pro" w:eastAsia="Calibri" w:hAnsi="Source Sans Pro"/>
          <w:color w:val="FF0000"/>
          <w:sz w:val="22"/>
          <w:lang w:eastAsia="en-US"/>
        </w:rPr>
        <w:t xml:space="preserve"> </w:t>
      </w:r>
    </w:p>
    <w:p w14:paraId="79C45B05"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Mehrjährige Lehrerfahrung in den geforderten Fachgebieten und</w:t>
      </w:r>
      <w:r w:rsidRPr="009C015B">
        <w:rPr>
          <w:rFonts w:ascii="Source Sans Pro" w:eastAsia="Calibri" w:hAnsi="Source Sans Pro"/>
          <w:color w:val="FF0000"/>
          <w:sz w:val="22"/>
          <w:lang w:eastAsia="en-US"/>
        </w:rPr>
        <w:t xml:space="preserve"> Erfahrungen in der Online-Lehre</w:t>
      </w:r>
      <w:r w:rsidRPr="009C015B">
        <w:rPr>
          <w:rFonts w:ascii="Source Sans Pro" w:hAnsi="Source Sans Pro" w:cs="Calibri"/>
          <w:color w:val="FF0000"/>
          <w:sz w:val="22"/>
        </w:rPr>
        <w:t xml:space="preserve"> ist wünschenswert.</w:t>
      </w:r>
    </w:p>
    <w:p w14:paraId="7CE4CE1E"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Sie sind erfahren in der Akquise, Beantragung und Bearbeitung sowie im Management von Forschungs- und Entwicklungsprojekten.</w:t>
      </w:r>
    </w:p>
    <w:permEnd w:id="1180126831"/>
    <w:p w14:paraId="5F449686" w14:textId="77777777" w:rsidR="00C44EF4" w:rsidRPr="00C44EF4" w:rsidRDefault="00C44EF4" w:rsidP="00C44EF4">
      <w:pPr>
        <w:widowControl w:val="0"/>
        <w:autoSpaceDE w:val="0"/>
        <w:autoSpaceDN w:val="0"/>
        <w:spacing w:before="6" w:after="0" w:line="240" w:lineRule="auto"/>
        <w:rPr>
          <w:rFonts w:ascii="Source Sans Pro" w:eastAsia="Source Sans Pro" w:hAnsi="Source Sans Pro" w:cs="Source Sans Pro"/>
          <w:sz w:val="11"/>
          <w:szCs w:val="23"/>
          <w:lang w:eastAsia="en-US"/>
        </w:rPr>
      </w:pPr>
    </w:p>
    <w:p w14:paraId="654F78E1" w14:textId="77777777" w:rsidR="00C44EF4" w:rsidRPr="00C44EF4" w:rsidRDefault="00C44EF4" w:rsidP="00C44EF4">
      <w:pPr>
        <w:widowControl w:val="0"/>
        <w:autoSpaceDE w:val="0"/>
        <w:autoSpaceDN w:val="0"/>
        <w:spacing w:before="100" w:after="0" w:line="240" w:lineRule="auto"/>
        <w:ind w:left="111"/>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color w:val="004641"/>
          <w:sz w:val="27"/>
          <w:szCs w:val="27"/>
          <w:lang w:eastAsia="en-US"/>
        </w:rPr>
        <w:t xml:space="preserve">Formale Einstellungsvoraussetzungen sind laut § 4 1 </w:t>
      </w:r>
      <w:proofErr w:type="spellStart"/>
      <w:r w:rsidRPr="00C44EF4">
        <w:rPr>
          <w:rFonts w:ascii="Source Sans Pro" w:eastAsia="Source Sans Pro" w:hAnsi="Source Sans Pro" w:cs="Source Sans Pro"/>
          <w:b/>
          <w:bCs/>
          <w:color w:val="004641"/>
          <w:sz w:val="27"/>
          <w:szCs w:val="27"/>
          <w:lang w:eastAsia="en-US"/>
        </w:rPr>
        <w:t>BbgHG</w:t>
      </w:r>
      <w:proofErr w:type="spellEnd"/>
      <w:r w:rsidRPr="00C44EF4">
        <w:rPr>
          <w:rFonts w:ascii="Source Sans Pro" w:eastAsia="Source Sans Pro" w:hAnsi="Source Sans Pro" w:cs="Source Sans Pro"/>
          <w:b/>
          <w:bCs/>
          <w:color w:val="004641"/>
          <w:sz w:val="27"/>
          <w:szCs w:val="27"/>
          <w:lang w:eastAsia="en-US"/>
        </w:rPr>
        <w:t xml:space="preserve"> </w:t>
      </w:r>
      <w:proofErr w:type="gramStart"/>
      <w:r w:rsidRPr="00C44EF4">
        <w:rPr>
          <w:rFonts w:ascii="Source Sans Pro" w:eastAsia="Source Sans Pro" w:hAnsi="Source Sans Pro" w:cs="Source Sans Pro"/>
          <w:b/>
          <w:bCs/>
          <w:color w:val="004641"/>
          <w:sz w:val="27"/>
          <w:szCs w:val="27"/>
          <w:lang w:eastAsia="en-US"/>
        </w:rPr>
        <w:t>( 1</w:t>
      </w:r>
      <w:proofErr w:type="gramEnd"/>
      <w:r w:rsidRPr="00C44EF4">
        <w:rPr>
          <w:rFonts w:ascii="Source Sans Pro" w:eastAsia="Source Sans Pro" w:hAnsi="Source Sans Pro" w:cs="Source Sans Pro"/>
          <w:b/>
          <w:bCs/>
          <w:color w:val="004641"/>
          <w:sz w:val="27"/>
          <w:szCs w:val="27"/>
          <w:lang w:eastAsia="en-US"/>
        </w:rPr>
        <w:t xml:space="preserve"> ) 1 - 3 ,</w:t>
      </w:r>
    </w:p>
    <w:p w14:paraId="34DD46A7" w14:textId="77777777" w:rsidR="00C44EF4" w:rsidRPr="00C44EF4" w:rsidRDefault="00C44EF4" w:rsidP="00C44EF4">
      <w:pPr>
        <w:widowControl w:val="0"/>
        <w:autoSpaceDE w:val="0"/>
        <w:autoSpaceDN w:val="0"/>
        <w:spacing w:before="6" w:after="0" w:line="240" w:lineRule="auto"/>
        <w:ind w:left="111"/>
        <w:rPr>
          <w:rFonts w:ascii="Source Sans Pro" w:eastAsia="Source Sans Pro" w:hAnsi="Source Sans Pro" w:cs="Source Sans Pro"/>
          <w:b/>
          <w:sz w:val="27"/>
          <w:lang w:eastAsia="en-US"/>
        </w:rPr>
      </w:pPr>
      <w:r w:rsidRPr="00C44EF4">
        <w:rPr>
          <w:rFonts w:ascii="Source Sans Pro" w:eastAsia="Source Sans Pro" w:hAnsi="Source Sans Pro" w:cs="Source Sans Pro"/>
          <w:b/>
          <w:color w:val="004641"/>
          <w:sz w:val="27"/>
          <w:lang w:eastAsia="en-US"/>
        </w:rPr>
        <w:t>4 b:</w:t>
      </w:r>
    </w:p>
    <w:p w14:paraId="27EC3243" w14:textId="77777777" w:rsidR="00C44EF4" w:rsidRPr="00C44EF4" w:rsidRDefault="00C44EF4" w:rsidP="00C44EF4">
      <w:pPr>
        <w:widowControl w:val="0"/>
        <w:autoSpaceDE w:val="0"/>
        <w:autoSpaceDN w:val="0"/>
        <w:spacing w:before="255" w:after="0" w:line="244" w:lineRule="auto"/>
        <w:ind w:left="111" w:right="106"/>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pacing w:val="-5"/>
          <w:sz w:val="23"/>
          <w:szCs w:val="23"/>
          <w:lang w:eastAsia="en-US"/>
        </w:rPr>
        <w:t xml:space="preserve">Abgeschlossenes </w:t>
      </w:r>
      <w:r w:rsidRPr="00C44EF4">
        <w:rPr>
          <w:rFonts w:ascii="Source Sans Pro" w:eastAsia="Source Sans Pro" w:hAnsi="Source Sans Pro" w:cs="Source Sans Pro"/>
          <w:spacing w:val="-4"/>
          <w:sz w:val="23"/>
          <w:szCs w:val="23"/>
          <w:lang w:eastAsia="en-US"/>
        </w:rPr>
        <w:t xml:space="preserve">Hochschulstudium, </w:t>
      </w:r>
      <w:r w:rsidRPr="00C44EF4">
        <w:rPr>
          <w:rFonts w:ascii="Source Sans Pro" w:eastAsia="Source Sans Pro" w:hAnsi="Source Sans Pro" w:cs="Source Sans Pro"/>
          <w:spacing w:val="-6"/>
          <w:sz w:val="23"/>
          <w:szCs w:val="23"/>
          <w:lang w:eastAsia="en-US"/>
        </w:rPr>
        <w:t xml:space="preserve">besondere </w:t>
      </w:r>
      <w:r w:rsidRPr="00C44EF4">
        <w:rPr>
          <w:rFonts w:ascii="Source Sans Pro" w:eastAsia="Source Sans Pro" w:hAnsi="Source Sans Pro" w:cs="Source Sans Pro"/>
          <w:sz w:val="23"/>
          <w:szCs w:val="23"/>
          <w:lang w:eastAsia="en-US"/>
        </w:rPr>
        <w:t xml:space="preserve">Befähigung </w:t>
      </w:r>
      <w:r w:rsidRPr="00C44EF4">
        <w:rPr>
          <w:rFonts w:ascii="Source Sans Pro" w:eastAsia="Source Sans Pro" w:hAnsi="Source Sans Pro" w:cs="Source Sans Pro"/>
          <w:spacing w:val="-4"/>
          <w:sz w:val="23"/>
          <w:szCs w:val="23"/>
          <w:lang w:eastAsia="en-US"/>
        </w:rPr>
        <w:t xml:space="preserve">zu </w:t>
      </w:r>
      <w:r w:rsidRPr="00C44EF4">
        <w:rPr>
          <w:rFonts w:ascii="Source Sans Pro" w:eastAsia="Source Sans Pro" w:hAnsi="Source Sans Pro" w:cs="Source Sans Pro"/>
          <w:spacing w:val="-3"/>
          <w:sz w:val="23"/>
          <w:szCs w:val="23"/>
          <w:lang w:eastAsia="en-US"/>
        </w:rPr>
        <w:t xml:space="preserve">wissenschaftlicher </w:t>
      </w:r>
      <w:r w:rsidRPr="00C44EF4">
        <w:rPr>
          <w:rFonts w:ascii="Source Sans Pro" w:eastAsia="Source Sans Pro" w:hAnsi="Source Sans Pro" w:cs="Source Sans Pro"/>
          <w:spacing w:val="-4"/>
          <w:sz w:val="23"/>
          <w:szCs w:val="23"/>
          <w:lang w:eastAsia="en-US"/>
        </w:rPr>
        <w:t xml:space="preserve">Arbeit, </w:t>
      </w:r>
      <w:r w:rsidRPr="00C44EF4">
        <w:rPr>
          <w:rFonts w:ascii="Source Sans Pro" w:eastAsia="Source Sans Pro" w:hAnsi="Source Sans Pro" w:cs="Source Sans Pro"/>
          <w:sz w:val="23"/>
          <w:szCs w:val="23"/>
          <w:lang w:eastAsia="en-US"/>
        </w:rPr>
        <w:t xml:space="preserve">in </w:t>
      </w:r>
      <w:r w:rsidRPr="00C44EF4">
        <w:rPr>
          <w:rFonts w:ascii="Source Sans Pro" w:eastAsia="Source Sans Pro" w:hAnsi="Source Sans Pro" w:cs="Source Sans Pro"/>
          <w:spacing w:val="-6"/>
          <w:sz w:val="23"/>
          <w:szCs w:val="23"/>
          <w:lang w:eastAsia="en-US"/>
        </w:rPr>
        <w:t xml:space="preserve">der </w:t>
      </w:r>
      <w:r w:rsidRPr="00C44EF4">
        <w:rPr>
          <w:rFonts w:ascii="Source Sans Pro" w:eastAsia="Source Sans Pro" w:hAnsi="Source Sans Pro" w:cs="Source Sans Pro"/>
          <w:sz w:val="23"/>
          <w:szCs w:val="23"/>
          <w:lang w:eastAsia="en-US"/>
        </w:rPr>
        <w:t xml:space="preserve">Regel </w:t>
      </w:r>
      <w:r w:rsidRPr="00C44EF4">
        <w:rPr>
          <w:rFonts w:ascii="Source Sans Pro" w:eastAsia="Source Sans Pro" w:hAnsi="Source Sans Pro" w:cs="Source Sans Pro"/>
          <w:spacing w:val="-4"/>
          <w:sz w:val="23"/>
          <w:szCs w:val="23"/>
          <w:lang w:eastAsia="en-US"/>
        </w:rPr>
        <w:t xml:space="preserve">durch </w:t>
      </w:r>
      <w:r w:rsidRPr="00C44EF4">
        <w:rPr>
          <w:rFonts w:ascii="Source Sans Pro" w:eastAsia="Source Sans Pro" w:hAnsi="Source Sans Pro" w:cs="Source Sans Pro"/>
          <w:spacing w:val="-3"/>
          <w:sz w:val="23"/>
          <w:szCs w:val="23"/>
          <w:lang w:eastAsia="en-US"/>
        </w:rPr>
        <w:t xml:space="preserve">eine qualifizierte </w:t>
      </w:r>
      <w:r w:rsidRPr="00C44EF4">
        <w:rPr>
          <w:rFonts w:ascii="Source Sans Pro" w:eastAsia="Source Sans Pro" w:hAnsi="Source Sans Pro" w:cs="Source Sans Pro"/>
          <w:spacing w:val="-5"/>
          <w:sz w:val="23"/>
          <w:szCs w:val="23"/>
          <w:lang w:eastAsia="en-US"/>
        </w:rPr>
        <w:t xml:space="preserve">Promotion, </w:t>
      </w:r>
      <w:r w:rsidRPr="00C44EF4">
        <w:rPr>
          <w:rFonts w:ascii="Source Sans Pro" w:eastAsia="Source Sans Pro" w:hAnsi="Source Sans Pro" w:cs="Source Sans Pro"/>
          <w:spacing w:val="-6"/>
          <w:sz w:val="23"/>
          <w:szCs w:val="23"/>
          <w:lang w:eastAsia="en-US"/>
        </w:rPr>
        <w:t xml:space="preserve">besondere </w:t>
      </w:r>
      <w:r w:rsidRPr="00C44EF4">
        <w:rPr>
          <w:rFonts w:ascii="Source Sans Pro" w:eastAsia="Source Sans Pro" w:hAnsi="Source Sans Pro" w:cs="Source Sans Pro"/>
          <w:spacing w:val="-4"/>
          <w:sz w:val="23"/>
          <w:szCs w:val="23"/>
          <w:lang w:eastAsia="en-US"/>
        </w:rPr>
        <w:t xml:space="preserve">Leistungen </w:t>
      </w:r>
      <w:r w:rsidRPr="00C44EF4">
        <w:rPr>
          <w:rFonts w:ascii="Source Sans Pro" w:eastAsia="Source Sans Pro" w:hAnsi="Source Sans Pro" w:cs="Source Sans Pro"/>
          <w:spacing w:val="-6"/>
          <w:sz w:val="23"/>
          <w:szCs w:val="23"/>
          <w:lang w:eastAsia="en-US"/>
        </w:rPr>
        <w:t xml:space="preserve">bei der </w:t>
      </w:r>
      <w:r w:rsidRPr="00C44EF4">
        <w:rPr>
          <w:rFonts w:ascii="Source Sans Pro" w:eastAsia="Source Sans Pro" w:hAnsi="Source Sans Pro" w:cs="Source Sans Pro"/>
          <w:spacing w:val="-5"/>
          <w:sz w:val="23"/>
          <w:szCs w:val="23"/>
          <w:lang w:eastAsia="en-US"/>
        </w:rPr>
        <w:t xml:space="preserve">Anwendung oder </w:t>
      </w:r>
      <w:r w:rsidRPr="00C44EF4">
        <w:rPr>
          <w:rFonts w:ascii="Source Sans Pro" w:eastAsia="Source Sans Pro" w:hAnsi="Source Sans Pro" w:cs="Source Sans Pro"/>
          <w:sz w:val="23"/>
          <w:szCs w:val="23"/>
          <w:lang w:eastAsia="en-US"/>
        </w:rPr>
        <w:t xml:space="preserve">Entwicklung </w:t>
      </w:r>
      <w:r w:rsidRPr="00C44EF4">
        <w:rPr>
          <w:rFonts w:ascii="Source Sans Pro" w:eastAsia="Source Sans Pro" w:hAnsi="Source Sans Pro" w:cs="Source Sans Pro"/>
          <w:spacing w:val="-3"/>
          <w:sz w:val="23"/>
          <w:szCs w:val="23"/>
          <w:lang w:eastAsia="en-US"/>
        </w:rPr>
        <w:t xml:space="preserve">wissenschaftlicher </w:t>
      </w:r>
      <w:r w:rsidRPr="00C44EF4">
        <w:rPr>
          <w:rFonts w:ascii="Source Sans Pro" w:eastAsia="Source Sans Pro" w:hAnsi="Source Sans Pro" w:cs="Source Sans Pro"/>
          <w:spacing w:val="-5"/>
          <w:sz w:val="23"/>
          <w:szCs w:val="23"/>
          <w:lang w:eastAsia="en-US"/>
        </w:rPr>
        <w:t xml:space="preserve">Erkenntnisse </w:t>
      </w:r>
      <w:r w:rsidRPr="00C44EF4">
        <w:rPr>
          <w:rFonts w:ascii="Source Sans Pro" w:eastAsia="Source Sans Pro" w:hAnsi="Source Sans Pro" w:cs="Source Sans Pro"/>
          <w:spacing w:val="-4"/>
          <w:sz w:val="23"/>
          <w:szCs w:val="23"/>
          <w:lang w:eastAsia="en-US"/>
        </w:rPr>
        <w:t xml:space="preserve">und </w:t>
      </w:r>
      <w:r w:rsidRPr="00C44EF4">
        <w:rPr>
          <w:rFonts w:ascii="Source Sans Pro" w:eastAsia="Source Sans Pro" w:hAnsi="Source Sans Pro" w:cs="Source Sans Pro"/>
          <w:spacing w:val="-5"/>
          <w:sz w:val="23"/>
          <w:szCs w:val="23"/>
          <w:lang w:eastAsia="en-US"/>
        </w:rPr>
        <w:t xml:space="preserve">Methoden </w:t>
      </w:r>
      <w:r w:rsidRPr="00C44EF4">
        <w:rPr>
          <w:rFonts w:ascii="Source Sans Pro" w:eastAsia="Source Sans Pro" w:hAnsi="Source Sans Pro" w:cs="Source Sans Pro"/>
          <w:sz w:val="23"/>
          <w:szCs w:val="23"/>
          <w:lang w:eastAsia="en-US"/>
        </w:rPr>
        <w:t xml:space="preserve">in </w:t>
      </w:r>
      <w:r w:rsidRPr="00C44EF4">
        <w:rPr>
          <w:rFonts w:ascii="Source Sans Pro" w:eastAsia="Source Sans Pro" w:hAnsi="Source Sans Pro" w:cs="Source Sans Pro"/>
          <w:spacing w:val="-4"/>
          <w:sz w:val="23"/>
          <w:szCs w:val="23"/>
          <w:lang w:eastAsia="en-US"/>
        </w:rPr>
        <w:t xml:space="preserve">einer </w:t>
      </w:r>
      <w:r w:rsidRPr="00C44EF4">
        <w:rPr>
          <w:rFonts w:ascii="Source Sans Pro" w:eastAsia="Source Sans Pro" w:hAnsi="Source Sans Pro" w:cs="Source Sans Pro"/>
          <w:spacing w:val="-6"/>
          <w:sz w:val="23"/>
          <w:szCs w:val="23"/>
          <w:lang w:eastAsia="en-US"/>
        </w:rPr>
        <w:t xml:space="preserve">mindestens </w:t>
      </w:r>
      <w:r w:rsidRPr="00C44EF4">
        <w:rPr>
          <w:rFonts w:ascii="Source Sans Pro" w:eastAsia="Source Sans Pro" w:hAnsi="Source Sans Pro" w:cs="Source Sans Pro"/>
          <w:sz w:val="23"/>
          <w:szCs w:val="23"/>
          <w:lang w:eastAsia="en-US"/>
        </w:rPr>
        <w:t xml:space="preserve">dreijährigen </w:t>
      </w:r>
      <w:r w:rsidRPr="00C44EF4">
        <w:rPr>
          <w:rFonts w:ascii="Source Sans Pro" w:eastAsia="Source Sans Pro" w:hAnsi="Source Sans Pro" w:cs="Source Sans Pro"/>
          <w:spacing w:val="-4"/>
          <w:sz w:val="23"/>
          <w:szCs w:val="23"/>
          <w:lang w:eastAsia="en-US"/>
        </w:rPr>
        <w:t xml:space="preserve">beruflichen </w:t>
      </w:r>
      <w:r w:rsidRPr="00C44EF4">
        <w:rPr>
          <w:rFonts w:ascii="Source Sans Pro" w:eastAsia="Source Sans Pro" w:hAnsi="Source Sans Pro" w:cs="Source Sans Pro"/>
          <w:sz w:val="23"/>
          <w:szCs w:val="23"/>
          <w:lang w:eastAsia="en-US"/>
        </w:rPr>
        <w:t xml:space="preserve">Praxis, </w:t>
      </w:r>
      <w:r w:rsidRPr="00C44EF4">
        <w:rPr>
          <w:rFonts w:ascii="Source Sans Pro" w:eastAsia="Source Sans Pro" w:hAnsi="Source Sans Pro" w:cs="Source Sans Pro"/>
          <w:spacing w:val="-2"/>
          <w:sz w:val="23"/>
          <w:szCs w:val="23"/>
          <w:lang w:eastAsia="en-US"/>
        </w:rPr>
        <w:t xml:space="preserve">von </w:t>
      </w:r>
      <w:r w:rsidRPr="00C44EF4">
        <w:rPr>
          <w:rFonts w:ascii="Source Sans Pro" w:eastAsia="Source Sans Pro" w:hAnsi="Source Sans Pro" w:cs="Source Sans Pro"/>
          <w:spacing w:val="-6"/>
          <w:sz w:val="23"/>
          <w:szCs w:val="23"/>
          <w:lang w:eastAsia="en-US"/>
        </w:rPr>
        <w:t xml:space="preserve">der mindestens </w:t>
      </w:r>
      <w:r w:rsidRPr="00C44EF4">
        <w:rPr>
          <w:rFonts w:ascii="Source Sans Pro" w:eastAsia="Source Sans Pro" w:hAnsi="Source Sans Pro" w:cs="Source Sans Pro"/>
          <w:spacing w:val="-4"/>
          <w:sz w:val="23"/>
          <w:szCs w:val="23"/>
          <w:lang w:eastAsia="en-US"/>
        </w:rPr>
        <w:t xml:space="preserve">zwei </w:t>
      </w:r>
      <w:r w:rsidRPr="00C44EF4">
        <w:rPr>
          <w:rFonts w:ascii="Source Sans Pro" w:eastAsia="Source Sans Pro" w:hAnsi="Source Sans Pro" w:cs="Source Sans Pro"/>
          <w:sz w:val="23"/>
          <w:szCs w:val="23"/>
          <w:lang w:eastAsia="en-US"/>
        </w:rPr>
        <w:t xml:space="preserve">Jahre außerhalb </w:t>
      </w:r>
      <w:r w:rsidRPr="00C44EF4">
        <w:rPr>
          <w:rFonts w:ascii="Source Sans Pro" w:eastAsia="Source Sans Pro" w:hAnsi="Source Sans Pro" w:cs="Source Sans Pro"/>
          <w:spacing w:val="-6"/>
          <w:sz w:val="23"/>
          <w:szCs w:val="23"/>
          <w:lang w:eastAsia="en-US"/>
        </w:rPr>
        <w:t xml:space="preserve">des </w:t>
      </w:r>
      <w:r w:rsidRPr="00C44EF4">
        <w:rPr>
          <w:rFonts w:ascii="Source Sans Pro" w:eastAsia="Source Sans Pro" w:hAnsi="Source Sans Pro" w:cs="Source Sans Pro"/>
          <w:spacing w:val="-4"/>
          <w:sz w:val="23"/>
          <w:szCs w:val="23"/>
          <w:lang w:eastAsia="en-US"/>
        </w:rPr>
        <w:t xml:space="preserve">Hochschulbereiches </w:t>
      </w:r>
      <w:r w:rsidRPr="00C44EF4">
        <w:rPr>
          <w:rFonts w:ascii="Source Sans Pro" w:eastAsia="Source Sans Pro" w:hAnsi="Source Sans Pro" w:cs="Source Sans Pro"/>
          <w:spacing w:val="-3"/>
          <w:sz w:val="23"/>
          <w:szCs w:val="23"/>
          <w:lang w:eastAsia="en-US"/>
        </w:rPr>
        <w:t xml:space="preserve">ausgeübt </w:t>
      </w:r>
      <w:r w:rsidRPr="00C44EF4">
        <w:rPr>
          <w:rFonts w:ascii="Source Sans Pro" w:eastAsia="Source Sans Pro" w:hAnsi="Source Sans Pro" w:cs="Source Sans Pro"/>
          <w:spacing w:val="-4"/>
          <w:sz w:val="23"/>
          <w:szCs w:val="23"/>
          <w:lang w:eastAsia="en-US"/>
        </w:rPr>
        <w:t xml:space="preserve">worden </w:t>
      </w:r>
      <w:r w:rsidRPr="00C44EF4">
        <w:rPr>
          <w:rFonts w:ascii="Source Sans Pro" w:eastAsia="Source Sans Pro" w:hAnsi="Source Sans Pro" w:cs="Source Sans Pro"/>
          <w:spacing w:val="-3"/>
          <w:sz w:val="23"/>
          <w:szCs w:val="23"/>
          <w:lang w:eastAsia="en-US"/>
        </w:rPr>
        <w:t xml:space="preserve">sein </w:t>
      </w:r>
      <w:r w:rsidRPr="00C44EF4">
        <w:rPr>
          <w:rFonts w:ascii="Source Sans Pro" w:eastAsia="Source Sans Pro" w:hAnsi="Source Sans Pro" w:cs="Source Sans Pro"/>
          <w:spacing w:val="-6"/>
          <w:sz w:val="23"/>
          <w:szCs w:val="23"/>
          <w:lang w:eastAsia="en-US"/>
        </w:rPr>
        <w:t xml:space="preserve">müssen, </w:t>
      </w:r>
      <w:r w:rsidRPr="00C44EF4">
        <w:rPr>
          <w:rFonts w:ascii="Source Sans Pro" w:eastAsia="Source Sans Pro" w:hAnsi="Source Sans Pro" w:cs="Source Sans Pro"/>
          <w:sz w:val="23"/>
          <w:szCs w:val="23"/>
          <w:lang w:eastAsia="en-US"/>
        </w:rPr>
        <w:t>sowie pädagogische Eignung.</w:t>
      </w:r>
    </w:p>
    <w:p w14:paraId="2B50F3A8" w14:textId="77777777" w:rsidR="00C44EF4" w:rsidRPr="00C44EF4" w:rsidRDefault="00C44EF4" w:rsidP="00C44EF4">
      <w:pPr>
        <w:widowControl w:val="0"/>
        <w:autoSpaceDE w:val="0"/>
        <w:autoSpaceDN w:val="0"/>
        <w:spacing w:before="231" w:after="0" w:line="240" w:lineRule="auto"/>
        <w:ind w:left="111"/>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Darüber hinaus wird die Identifikation mit dem Nachhaltigkeitsanspruch der Hochschule vorausgesetzt.</w:t>
      </w:r>
    </w:p>
    <w:p w14:paraId="5BA03A2A" w14:textId="77777777" w:rsidR="00C44EF4" w:rsidRPr="00C44EF4" w:rsidRDefault="00C44EF4" w:rsidP="00C44EF4">
      <w:pPr>
        <w:widowControl w:val="0"/>
        <w:autoSpaceDE w:val="0"/>
        <w:autoSpaceDN w:val="0"/>
        <w:spacing w:before="242" w:after="0" w:line="240" w:lineRule="auto"/>
        <w:ind w:left="111"/>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sz w:val="27"/>
          <w:szCs w:val="27"/>
          <w:lang w:eastAsia="en-US"/>
        </w:rPr>
        <w:t>Ihre Vorteile bei uns:</w:t>
      </w:r>
    </w:p>
    <w:p w14:paraId="3E2CDDAD" w14:textId="18F8CC3C" w:rsidR="009C015B" w:rsidRDefault="00BE40E0" w:rsidP="00C44EF4">
      <w:pPr>
        <w:widowControl w:val="0"/>
        <w:autoSpaceDE w:val="0"/>
        <w:autoSpaceDN w:val="0"/>
        <w:spacing w:before="225" w:after="0" w:line="247" w:lineRule="auto"/>
        <w:ind w:left="111" w:right="102"/>
        <w:jc w:val="both"/>
        <w:rPr>
          <w:rFonts w:ascii="Source Sans Pro" w:eastAsia="Source Sans Pro" w:hAnsi="Source Sans Pro" w:cs="Source Sans Pro"/>
          <w:sz w:val="23"/>
          <w:szCs w:val="23"/>
          <w:lang w:eastAsia="en-US"/>
        </w:rPr>
      </w:pPr>
      <w:r w:rsidRPr="00BE40E0">
        <w:rPr>
          <w:rFonts w:ascii="Source Sans Pro" w:eastAsia="Source Sans Pro" w:hAnsi="Source Sans Pro" w:cs="Source Sans Pro"/>
          <w:sz w:val="23"/>
          <w:szCs w:val="23"/>
          <w:lang w:eastAsia="en-US"/>
        </w:rPr>
        <w:t>Die HNEE bietet Ihnen einen modern ausgestatteten, familienfreundlichen Arbeitsplatz in grüner Umgebung und mit sehr guter ÖPNV-Anbindung. Die Hochschule ermöglicht die Bezuschussung zum VBB-Jobticket, bietet flexible Arbeitszeiten und die Möglichkeit mobiler Arbeit an. Ferner unterstützen wir unsere Mitarbeiter*innen durch ein aktives Gesundheitsmanagement. Die HNEE fördert die persönliche Weiterentwicklung der Hochschulangehörigen durch ein umfangreiches internes und externes Fort-und Weiterbildungsangebot.</w:t>
      </w:r>
    </w:p>
    <w:p w14:paraId="22F0CEE5" w14:textId="6DE922B1" w:rsidR="00C44EF4" w:rsidRPr="00C44EF4" w:rsidRDefault="00BE40E0" w:rsidP="00C44EF4">
      <w:pPr>
        <w:spacing w:after="0" w:line="240" w:lineRule="auto"/>
        <w:ind w:left="111"/>
        <w:rPr>
          <w:rFonts w:ascii="Source Sans Pro" w:eastAsia="Source Sans Pro" w:hAnsi="Source Sans Pro" w:cs="Source Sans Pro"/>
          <w:spacing w:val="-4"/>
          <w:sz w:val="23"/>
          <w:szCs w:val="23"/>
          <w:lang w:eastAsia="en-US"/>
        </w:rPr>
      </w:pPr>
      <w:r w:rsidRPr="00BE40E0">
        <w:rPr>
          <w:rFonts w:ascii="Source Sans Pro" w:eastAsia="Source Sans Pro" w:hAnsi="Source Sans Pro" w:cs="Source Sans Pro"/>
          <w:spacing w:val="-4"/>
          <w:sz w:val="23"/>
          <w:szCs w:val="23"/>
          <w:lang w:eastAsia="en-US"/>
        </w:rPr>
        <w:t>Wir begrüßen alle Bewerbungen – unabhängig von Geschlecht, Nationalität, ethnischer und sozialer Herkunft, Religion/Weltanschauung, Behinderung, Alter sowie sexueller Orientierung und Identität. Die HNEE strebt in allen Beschäftigtengruppen eine ausgewogene Geschlechterrelation an. Personen mit einer Schwerbehinderung werden bei entsprechender Eignung vorrangig berücksichtigt. Auf die Vorlage von Bewerbungsfotos kann verzichtet werden.</w:t>
      </w:r>
    </w:p>
    <w:p w14:paraId="3D431C76" w14:textId="77777777" w:rsidR="00BE40E0" w:rsidRDefault="00BE40E0" w:rsidP="00C44EF4">
      <w:pPr>
        <w:spacing w:after="0" w:line="240" w:lineRule="auto"/>
        <w:ind w:left="111"/>
        <w:rPr>
          <w:rFonts w:ascii="Source Sans Pro" w:eastAsia="Source Sans Pro" w:hAnsi="Source Sans Pro" w:cs="Source Sans Pro"/>
          <w:spacing w:val="-4"/>
          <w:sz w:val="23"/>
          <w:szCs w:val="23"/>
          <w:lang w:eastAsia="en-US"/>
        </w:rPr>
      </w:pPr>
    </w:p>
    <w:p w14:paraId="0B3DE696" w14:textId="42A1338A" w:rsidR="00C44EF4" w:rsidRPr="00C44EF4" w:rsidRDefault="00C44EF4" w:rsidP="00C44EF4">
      <w:pPr>
        <w:spacing w:after="0" w:line="240" w:lineRule="auto"/>
        <w:ind w:left="111"/>
        <w:rPr>
          <w:rFonts w:ascii="Source Sans Pro" w:eastAsia="Source Sans Pro" w:hAnsi="Source Sans Pro" w:cs="Source Sans Pro"/>
          <w:spacing w:val="-4"/>
          <w:sz w:val="23"/>
          <w:szCs w:val="23"/>
          <w:lang w:eastAsia="en-US"/>
        </w:rPr>
      </w:pPr>
      <w:r w:rsidRPr="00C44EF4">
        <w:rPr>
          <w:rFonts w:ascii="Source Sans Pro" w:eastAsia="Source Sans Pro" w:hAnsi="Source Sans Pro" w:cs="Source Sans Pro"/>
          <w:spacing w:val="-4"/>
          <w:sz w:val="23"/>
          <w:szCs w:val="23"/>
          <w:lang w:eastAsia="en-US"/>
        </w:rPr>
        <w:t xml:space="preserve">Bewerben Sie sich bei uns mit allen erforderlichen Unterlagen bis zum </w:t>
      </w:r>
      <w:proofErr w:type="spellStart"/>
      <w:r w:rsidRPr="00C44EF4">
        <w:rPr>
          <w:rFonts w:ascii="Source Sans Pro" w:eastAsia="Source Sans Pro" w:hAnsi="Source Sans Pro" w:cs="Source Sans Pro"/>
          <w:spacing w:val="-4"/>
          <w:sz w:val="23"/>
          <w:szCs w:val="23"/>
          <w:lang w:eastAsia="en-US"/>
        </w:rPr>
        <w:t>xy.</w:t>
      </w:r>
      <w:proofErr w:type="gramStart"/>
      <w:r w:rsidRPr="00C44EF4">
        <w:rPr>
          <w:rFonts w:ascii="Source Sans Pro" w:eastAsia="Source Sans Pro" w:hAnsi="Source Sans Pro" w:cs="Source Sans Pro"/>
          <w:spacing w:val="-4"/>
          <w:sz w:val="23"/>
          <w:szCs w:val="23"/>
          <w:lang w:eastAsia="en-US"/>
        </w:rPr>
        <w:t>xy.xxxx</w:t>
      </w:r>
      <w:proofErr w:type="spellEnd"/>
      <w:proofErr w:type="gramEnd"/>
      <w:r w:rsidRPr="00C44EF4">
        <w:rPr>
          <w:rFonts w:ascii="Source Sans Pro" w:eastAsia="Source Sans Pro" w:hAnsi="Source Sans Pro" w:cs="Source Sans Pro"/>
          <w:spacing w:val="-4"/>
          <w:sz w:val="23"/>
          <w:szCs w:val="23"/>
          <w:lang w:eastAsia="en-US"/>
        </w:rPr>
        <w:t xml:space="preserve"> direkt über das Online-Bewerbungsformular.</w:t>
      </w:r>
    </w:p>
    <w:p w14:paraId="60C3AF3A" w14:textId="77777777" w:rsidR="00C44EF4" w:rsidRPr="009C015B" w:rsidRDefault="00C44EF4" w:rsidP="00C44EF4">
      <w:pPr>
        <w:widowControl w:val="0"/>
        <w:autoSpaceDE w:val="0"/>
        <w:autoSpaceDN w:val="0"/>
        <w:spacing w:before="238" w:after="0" w:line="237" w:lineRule="auto"/>
        <w:ind w:left="111" w:right="112"/>
        <w:jc w:val="both"/>
        <w:rPr>
          <w:rFonts w:ascii="Source Sans Pro" w:eastAsia="Source Sans Pro" w:hAnsi="Source Sans Pro" w:cs="Source Sans Pro"/>
          <w:color w:val="FF0000"/>
          <w:sz w:val="23"/>
          <w:szCs w:val="23"/>
          <w:lang w:eastAsia="en-US"/>
        </w:rPr>
      </w:pPr>
      <w:r w:rsidRPr="00C44EF4">
        <w:rPr>
          <w:rFonts w:ascii="Source Sans Pro" w:eastAsia="Source Sans Pro" w:hAnsi="Source Sans Pro" w:cs="Source Sans Pro"/>
          <w:sz w:val="23"/>
          <w:szCs w:val="23"/>
          <w:lang w:eastAsia="en-US"/>
        </w:rPr>
        <w:t xml:space="preserve">Weitere Informationen zur Professur und HNEE finden Sie </w:t>
      </w:r>
      <w:permStart w:id="1887188474" w:edGrp="everyone"/>
      <w:r w:rsidRPr="009C015B">
        <w:rPr>
          <w:rFonts w:ascii="Source Sans Pro" w:eastAsia="Source Sans Pro" w:hAnsi="Source Sans Pro" w:cs="Source Sans Pro"/>
          <w:color w:val="FF0000"/>
          <w:sz w:val="23"/>
          <w:szCs w:val="23"/>
          <w:lang w:eastAsia="en-US"/>
        </w:rPr>
        <w:fldChar w:fldCharType="begin"/>
      </w:r>
      <w:r w:rsidRPr="009C015B">
        <w:rPr>
          <w:rFonts w:ascii="Source Sans Pro" w:eastAsia="Source Sans Pro" w:hAnsi="Source Sans Pro" w:cs="Source Sans Pro"/>
          <w:color w:val="FF0000"/>
          <w:sz w:val="23"/>
          <w:szCs w:val="23"/>
          <w:lang w:eastAsia="en-US"/>
        </w:rPr>
        <w:instrText xml:space="preserve"> HYPERLINK "https://www.hnee.de/de/Aktuelles/Stellen-Ausschreibungen/Berufungsverfahren/Fr-Bewerberinnen-E10539.html" </w:instrText>
      </w:r>
      <w:r w:rsidRPr="009C015B">
        <w:rPr>
          <w:rFonts w:ascii="Source Sans Pro" w:eastAsia="Source Sans Pro" w:hAnsi="Source Sans Pro" w:cs="Source Sans Pro"/>
          <w:color w:val="FF0000"/>
          <w:sz w:val="23"/>
          <w:szCs w:val="23"/>
          <w:lang w:eastAsia="en-US"/>
        </w:rPr>
        <w:fldChar w:fldCharType="separate"/>
      </w:r>
      <w:r w:rsidRPr="009C015B">
        <w:rPr>
          <w:rFonts w:ascii="Source Sans Pro" w:eastAsia="Source Sans Pro" w:hAnsi="Source Sans Pro" w:cs="Source Sans Pro"/>
          <w:color w:val="FF0000"/>
          <w:sz w:val="23"/>
          <w:szCs w:val="23"/>
          <w:u w:val="single"/>
          <w:lang w:eastAsia="en-US"/>
        </w:rPr>
        <w:t>hier</w:t>
      </w:r>
      <w:r w:rsidRPr="009C015B">
        <w:rPr>
          <w:rFonts w:ascii="Source Sans Pro" w:eastAsia="Source Sans Pro" w:hAnsi="Source Sans Pro" w:cs="Source Sans Pro"/>
          <w:color w:val="FF0000"/>
          <w:sz w:val="23"/>
          <w:szCs w:val="23"/>
          <w:u w:val="single"/>
          <w:lang w:eastAsia="en-US"/>
        </w:rPr>
        <w:fldChar w:fldCharType="end"/>
      </w:r>
    </w:p>
    <w:permEnd w:id="1887188474"/>
    <w:p w14:paraId="4E2640C0" w14:textId="77777777" w:rsidR="00C44EF4" w:rsidRPr="00C44EF4" w:rsidRDefault="00C44EF4" w:rsidP="00C44EF4">
      <w:pPr>
        <w:spacing w:after="0" w:line="240" w:lineRule="auto"/>
        <w:ind w:left="111"/>
        <w:rPr>
          <w:rFonts w:ascii="Source Sans Pro" w:hAnsi="Source Sans Pro"/>
          <w:szCs w:val="24"/>
        </w:rPr>
      </w:pPr>
    </w:p>
    <w:p w14:paraId="2C8EE92E" w14:textId="77777777" w:rsidR="00C44EF4" w:rsidRPr="00C44EF4" w:rsidRDefault="00C44EF4" w:rsidP="00C44EF4">
      <w:pPr>
        <w:spacing w:after="0" w:line="240" w:lineRule="auto"/>
        <w:ind w:left="111"/>
        <w:rPr>
          <w:rFonts w:ascii="Source Sans Pro" w:hAnsi="Source Sans Pro"/>
          <w:szCs w:val="24"/>
        </w:rPr>
      </w:pPr>
      <w:r w:rsidRPr="00C44EF4">
        <w:rPr>
          <w:rFonts w:ascii="Source Sans Pro" w:hAnsi="Source Sans Pro"/>
          <w:szCs w:val="24"/>
        </w:rPr>
        <w:t>Inhaltliche Fragen               Fragen zum Verfahren                            Fragen zur Gleichstellung</w:t>
      </w:r>
    </w:p>
    <w:p w14:paraId="019464FA" w14:textId="77777777" w:rsidR="00C44EF4" w:rsidRPr="00C44EF4" w:rsidRDefault="00C44EF4" w:rsidP="00C44EF4">
      <w:pPr>
        <w:spacing w:after="0" w:line="240" w:lineRule="auto"/>
        <w:ind w:left="111"/>
        <w:rPr>
          <w:rFonts w:ascii="Source Sans Pro" w:hAnsi="Source Sans Pro"/>
          <w:szCs w:val="24"/>
        </w:rPr>
      </w:pPr>
      <w:r w:rsidRPr="00C44EF4">
        <w:rPr>
          <w:rFonts w:ascii="Source Sans Pro" w:hAnsi="Source Sans Pro"/>
          <w:szCs w:val="24"/>
        </w:rPr>
        <w:t xml:space="preserve">Dekan                                       </w:t>
      </w:r>
      <w:hyperlink r:id="rId10" w:history="1">
        <w:r w:rsidRPr="00C44EF4">
          <w:rPr>
            <w:rFonts w:ascii="Source Sans Pro" w:hAnsi="Source Sans Pro"/>
            <w:color w:val="0000FF"/>
            <w:szCs w:val="24"/>
            <w:u w:val="single"/>
          </w:rPr>
          <w:t>Berufungs.Management@hnee.de</w:t>
        </w:r>
      </w:hyperlink>
      <w:r w:rsidRPr="00C44EF4">
        <w:rPr>
          <w:rFonts w:ascii="Source Sans Pro" w:hAnsi="Source Sans Pro"/>
          <w:szCs w:val="24"/>
        </w:rPr>
        <w:t>   </w:t>
      </w:r>
      <w:hyperlink r:id="rId11" w:history="1">
        <w:r w:rsidRPr="00C44EF4">
          <w:rPr>
            <w:rFonts w:ascii="Source Sans Pro" w:hAnsi="Source Sans Pro"/>
            <w:color w:val="0000FF"/>
            <w:szCs w:val="24"/>
            <w:u w:val="single"/>
          </w:rPr>
          <w:t>Gleichstellungsbeauftragte@hnee.de</w:t>
        </w:r>
      </w:hyperlink>
    </w:p>
    <w:p w14:paraId="5F83BAEC" w14:textId="77777777" w:rsidR="00C44EF4" w:rsidRPr="00C44EF4" w:rsidRDefault="00C44EF4" w:rsidP="00C44EF4">
      <w:pPr>
        <w:widowControl w:val="0"/>
        <w:autoSpaceDE w:val="0"/>
        <w:autoSpaceDN w:val="0"/>
        <w:spacing w:before="242" w:after="0" w:line="240" w:lineRule="auto"/>
        <w:ind w:left="111"/>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sz w:val="27"/>
          <w:szCs w:val="27"/>
          <w:lang w:eastAsia="en-US"/>
        </w:rPr>
        <w:lastRenderedPageBreak/>
        <w:t>Wir freuen uns auf Ihre Bewerbung!</w:t>
      </w:r>
    </w:p>
    <w:p w14:paraId="5BA6D0D7" w14:textId="77777777" w:rsidR="00C44EF4" w:rsidRPr="00C44EF4" w:rsidRDefault="00C44EF4" w:rsidP="00C44EF4">
      <w:pPr>
        <w:widowControl w:val="0"/>
        <w:autoSpaceDE w:val="0"/>
        <w:autoSpaceDN w:val="0"/>
        <w:spacing w:after="0" w:line="240" w:lineRule="auto"/>
        <w:rPr>
          <w:rFonts w:ascii="Source Sans Pro" w:eastAsia="Source Sans Pro" w:hAnsi="Source Sans Pro" w:cs="Source Sans Pro"/>
          <w:b/>
          <w:sz w:val="34"/>
          <w:szCs w:val="23"/>
          <w:lang w:eastAsia="en-US"/>
        </w:rPr>
      </w:pPr>
    </w:p>
    <w:p w14:paraId="29A6B188" w14:textId="6D3DA82A" w:rsidR="00C44EF4" w:rsidRDefault="00C44EF4" w:rsidP="00C44EF4">
      <w:pPr>
        <w:widowControl w:val="0"/>
        <w:autoSpaceDE w:val="0"/>
        <w:autoSpaceDN w:val="0"/>
        <w:spacing w:before="282" w:after="0" w:line="244" w:lineRule="auto"/>
        <w:ind w:left="111" w:right="111"/>
        <w:jc w:val="both"/>
        <w:rPr>
          <w:rFonts w:ascii="Source Sans Pro" w:eastAsia="Source Sans Pro" w:hAnsi="Source Sans Pro" w:cs="Source Sans Pro"/>
          <w:color w:val="0000ED"/>
          <w:sz w:val="21"/>
          <w:u w:val="single" w:color="0000ED"/>
          <w:lang w:eastAsia="en-US"/>
        </w:rPr>
      </w:pPr>
      <w:r w:rsidRPr="00C44EF4">
        <w:rPr>
          <w:rFonts w:ascii="Source Sans Pro" w:eastAsia="Source Sans Pro" w:hAnsi="Source Sans Pro" w:cs="Source Sans Pro"/>
          <w:sz w:val="21"/>
          <w:lang w:eastAsia="en-US"/>
        </w:rPr>
        <w:t xml:space="preserve">Wenn sie sich bewerben, erheben und verarbeiten wir Ihre personenbezogenen Daten gemäß Art. 5 und 6 der EU-DSGVO nur zur Bearbeitung Ihrer Bewerbung und für Zwecke, die sich durch eine mögliche zukünftige Beschäftigung an der HNEE ergeben. Nach sechs Monaten werden Ihre Daten gelöscht. Weitere Informationen finden Sie hier </w:t>
      </w:r>
      <w:hyperlink r:id="rId12">
        <w:r w:rsidRPr="00C44EF4">
          <w:rPr>
            <w:rFonts w:ascii="Source Sans Pro" w:eastAsia="Source Sans Pro" w:hAnsi="Source Sans Pro" w:cs="Source Sans Pro"/>
            <w:color w:val="0000ED"/>
            <w:sz w:val="21"/>
            <w:u w:val="single" w:color="0000ED"/>
            <w:lang w:eastAsia="en-US"/>
          </w:rPr>
          <w:t>http://www.hnee.de/de/Startseite/Datenschutzerklaerung-E9580.html</w:t>
        </w:r>
      </w:hyperlink>
    </w:p>
    <w:p w14:paraId="71693350" w14:textId="77777777" w:rsidR="00C44EF4" w:rsidRDefault="00C44EF4">
      <w:pPr>
        <w:spacing w:after="0" w:line="240" w:lineRule="auto"/>
        <w:rPr>
          <w:rFonts w:ascii="Source Sans Pro" w:eastAsia="Source Sans Pro" w:hAnsi="Source Sans Pro" w:cs="Source Sans Pro"/>
          <w:color w:val="0000ED"/>
          <w:sz w:val="21"/>
          <w:u w:val="single" w:color="0000ED"/>
          <w:lang w:eastAsia="en-US"/>
        </w:rPr>
      </w:pPr>
      <w:r>
        <w:rPr>
          <w:rFonts w:ascii="Source Sans Pro" w:eastAsia="Source Sans Pro" w:hAnsi="Source Sans Pro" w:cs="Source Sans Pro"/>
          <w:color w:val="0000ED"/>
          <w:sz w:val="21"/>
          <w:u w:val="single" w:color="0000ED"/>
          <w:lang w:eastAsia="en-US"/>
        </w:rPr>
        <w:br w:type="page"/>
      </w:r>
    </w:p>
    <w:p w14:paraId="1FD00C7B" w14:textId="77777777" w:rsidR="00C44EF4" w:rsidRPr="00C44EF4" w:rsidRDefault="00C44EF4" w:rsidP="00C44EF4">
      <w:pPr>
        <w:widowControl w:val="0"/>
        <w:autoSpaceDE w:val="0"/>
        <w:autoSpaceDN w:val="0"/>
        <w:spacing w:before="77" w:after="0" w:line="240" w:lineRule="auto"/>
        <w:ind w:left="111"/>
        <w:outlineLvl w:val="0"/>
        <w:rPr>
          <w:rFonts w:ascii="Source Sans Pro" w:eastAsia="Source Sans Pro" w:hAnsi="Source Sans Pro" w:cs="Source Sans Pro"/>
          <w:b/>
          <w:bCs/>
          <w:color w:val="004D3D"/>
          <w:sz w:val="37"/>
          <w:szCs w:val="37"/>
          <w:lang w:eastAsia="en-US"/>
        </w:rPr>
      </w:pPr>
      <w:r w:rsidRPr="00C44EF4">
        <w:rPr>
          <w:rFonts w:ascii="Source Sans Pro" w:eastAsia="Source Sans Pro" w:hAnsi="Source Sans Pro" w:cs="Source Sans Pro"/>
          <w:b/>
          <w:bCs/>
          <w:noProof/>
          <w:color w:val="004D3D"/>
          <w:sz w:val="37"/>
          <w:szCs w:val="37"/>
        </w:rPr>
        <w:lastRenderedPageBreak/>
        <w:drawing>
          <wp:anchor distT="0" distB="0" distL="0" distR="0" simplePos="0" relativeHeight="251662336" behindDoc="0" locked="0" layoutInCell="1" allowOverlap="1" wp14:anchorId="32D69EEC" wp14:editId="6E9B987A">
            <wp:simplePos x="0" y="0"/>
            <wp:positionH relativeFrom="page">
              <wp:posOffset>4573921</wp:posOffset>
            </wp:positionH>
            <wp:positionV relativeFrom="paragraph">
              <wp:posOffset>41861</wp:posOffset>
            </wp:positionV>
            <wp:extent cx="2382250" cy="93384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82250" cy="933842"/>
                    </a:xfrm>
                    <a:prstGeom prst="rect">
                      <a:avLst/>
                    </a:prstGeom>
                  </pic:spPr>
                </pic:pic>
              </a:graphicData>
            </a:graphic>
          </wp:anchor>
        </w:drawing>
      </w:r>
      <w:r w:rsidRPr="00C44EF4">
        <w:rPr>
          <w:rFonts w:ascii="Source Sans Pro" w:eastAsia="Source Sans Pro" w:hAnsi="Source Sans Pro" w:cs="Source Sans Pro"/>
          <w:b/>
          <w:bCs/>
          <w:color w:val="004D3D"/>
          <w:sz w:val="37"/>
          <w:szCs w:val="37"/>
          <w:lang w:eastAsia="en-US"/>
        </w:rPr>
        <w:t xml:space="preserve">Weitere Informationen zur </w:t>
      </w:r>
    </w:p>
    <w:p w14:paraId="0B7B989D" w14:textId="77777777" w:rsidR="00C44EF4" w:rsidRPr="00C44EF4" w:rsidRDefault="00C44EF4" w:rsidP="00C44EF4">
      <w:pPr>
        <w:widowControl w:val="0"/>
        <w:autoSpaceDE w:val="0"/>
        <w:autoSpaceDN w:val="0"/>
        <w:spacing w:before="77" w:after="0" w:line="240" w:lineRule="auto"/>
        <w:ind w:left="111"/>
        <w:outlineLvl w:val="0"/>
        <w:rPr>
          <w:rFonts w:ascii="Source Sans Pro" w:eastAsia="Source Sans Pro" w:hAnsi="Source Sans Pro" w:cs="Source Sans Pro"/>
          <w:b/>
          <w:bCs/>
          <w:color w:val="004D3D"/>
          <w:sz w:val="37"/>
          <w:szCs w:val="37"/>
          <w:lang w:eastAsia="en-US"/>
        </w:rPr>
      </w:pPr>
      <w:r w:rsidRPr="00C44EF4">
        <w:rPr>
          <w:rFonts w:ascii="Source Sans Pro" w:eastAsia="Source Sans Pro" w:hAnsi="Source Sans Pro" w:cs="Source Sans Pro"/>
          <w:b/>
          <w:bCs/>
          <w:color w:val="004D3D"/>
          <w:sz w:val="37"/>
          <w:szCs w:val="37"/>
          <w:lang w:eastAsia="en-US"/>
        </w:rPr>
        <w:t>Professur (W2) „XYZ“</w:t>
      </w:r>
    </w:p>
    <w:p w14:paraId="1F9A6EEB" w14:textId="77777777" w:rsidR="00C44EF4" w:rsidRPr="00C44EF4" w:rsidRDefault="00C44EF4" w:rsidP="00C44EF4">
      <w:pPr>
        <w:widowControl w:val="0"/>
        <w:autoSpaceDE w:val="0"/>
        <w:autoSpaceDN w:val="0"/>
        <w:spacing w:after="0" w:line="240" w:lineRule="auto"/>
        <w:rPr>
          <w:rFonts w:ascii="Source Sans Pro" w:eastAsia="Source Sans Pro" w:hAnsi="Source Sans Pro" w:cs="Source Sans Pro"/>
          <w:b/>
          <w:sz w:val="20"/>
          <w:szCs w:val="23"/>
          <w:lang w:eastAsia="en-US"/>
        </w:rPr>
      </w:pPr>
    </w:p>
    <w:p w14:paraId="029DE379" w14:textId="77777777" w:rsidR="00C44EF4" w:rsidRPr="00C44EF4" w:rsidRDefault="00C44EF4" w:rsidP="00C44EF4">
      <w:pPr>
        <w:widowControl w:val="0"/>
        <w:autoSpaceDE w:val="0"/>
        <w:autoSpaceDN w:val="0"/>
        <w:spacing w:after="0" w:line="240" w:lineRule="auto"/>
        <w:rPr>
          <w:rFonts w:ascii="Source Sans Pro" w:eastAsia="Source Sans Pro" w:hAnsi="Source Sans Pro" w:cs="Source Sans Pro"/>
          <w:b/>
          <w:sz w:val="20"/>
          <w:szCs w:val="23"/>
          <w:lang w:eastAsia="en-US"/>
        </w:rPr>
      </w:pPr>
    </w:p>
    <w:p w14:paraId="7E2C51F9" w14:textId="77777777" w:rsidR="00C44EF4" w:rsidRPr="00C44EF4" w:rsidRDefault="00C44EF4" w:rsidP="00C44EF4">
      <w:pPr>
        <w:widowControl w:val="0"/>
        <w:autoSpaceDE w:val="0"/>
        <w:autoSpaceDN w:val="0"/>
        <w:spacing w:before="8" w:after="0" w:line="240" w:lineRule="auto"/>
        <w:rPr>
          <w:rFonts w:ascii="Source Sans Pro" w:eastAsia="Source Sans Pro" w:hAnsi="Source Sans Pro" w:cs="Source Sans Pro"/>
          <w:b/>
          <w:sz w:val="16"/>
          <w:szCs w:val="23"/>
          <w:lang w:eastAsia="en-US"/>
        </w:rPr>
      </w:pPr>
      <w:r w:rsidRPr="00C44EF4">
        <w:rPr>
          <w:rFonts w:ascii="Source Sans Pro" w:eastAsia="Source Sans Pro" w:hAnsi="Source Sans Pro" w:cs="Source Sans Pro"/>
          <w:noProof/>
          <w:sz w:val="23"/>
          <w:szCs w:val="23"/>
        </w:rPr>
        <w:drawing>
          <wp:anchor distT="0" distB="0" distL="0" distR="0" simplePos="0" relativeHeight="251663360" behindDoc="0" locked="0" layoutInCell="1" allowOverlap="1" wp14:anchorId="62356ADE" wp14:editId="3651ABE1">
            <wp:simplePos x="0" y="0"/>
            <wp:positionH relativeFrom="page">
              <wp:posOffset>600075</wp:posOffset>
            </wp:positionH>
            <wp:positionV relativeFrom="paragraph">
              <wp:posOffset>154305</wp:posOffset>
            </wp:positionV>
            <wp:extent cx="6377940" cy="1362075"/>
            <wp:effectExtent l="0" t="0" r="3810" b="9525"/>
            <wp:wrapTopAndBottom/>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377940" cy="1362075"/>
                    </a:xfrm>
                    <a:prstGeom prst="rect">
                      <a:avLst/>
                    </a:prstGeom>
                  </pic:spPr>
                </pic:pic>
              </a:graphicData>
            </a:graphic>
            <wp14:sizeRelV relativeFrom="margin">
              <wp14:pctHeight>0</wp14:pctHeight>
            </wp14:sizeRelV>
          </wp:anchor>
        </w:drawing>
      </w:r>
    </w:p>
    <w:p w14:paraId="0551C66F" w14:textId="77777777" w:rsidR="00C44EF4" w:rsidRPr="00C44EF4" w:rsidRDefault="00C44EF4" w:rsidP="00C44EF4">
      <w:pPr>
        <w:widowControl w:val="0"/>
        <w:autoSpaceDE w:val="0"/>
        <w:autoSpaceDN w:val="0"/>
        <w:spacing w:before="5" w:after="0" w:line="240" w:lineRule="auto"/>
        <w:rPr>
          <w:rFonts w:ascii="Source Sans Pro" w:eastAsia="Source Sans Pro" w:hAnsi="Source Sans Pro" w:cs="Source Sans Pro"/>
          <w:b/>
          <w:sz w:val="26"/>
          <w:szCs w:val="23"/>
          <w:lang w:eastAsia="en-US"/>
        </w:rPr>
      </w:pPr>
    </w:p>
    <w:p w14:paraId="2D363604" w14:textId="77777777" w:rsidR="00C44EF4" w:rsidRPr="00C44EF4" w:rsidRDefault="00C44EF4" w:rsidP="00C44EF4">
      <w:pPr>
        <w:widowControl w:val="0"/>
        <w:autoSpaceDE w:val="0"/>
        <w:autoSpaceDN w:val="0"/>
        <w:spacing w:after="120" w:line="240" w:lineRule="auto"/>
        <w:ind w:left="111" w:right="104"/>
        <w:jc w:val="both"/>
        <w:rPr>
          <w:rFonts w:ascii="Source Sans Pro" w:eastAsia="Source Sans Pro" w:hAnsi="Source Sans Pro" w:cs="Source Sans Pro"/>
          <w:sz w:val="23"/>
          <w:szCs w:val="23"/>
          <w:lang w:eastAsia="en-US"/>
        </w:rPr>
      </w:pPr>
      <w:r w:rsidRPr="00C44EF4">
        <w:rPr>
          <w:rFonts w:ascii="Calibri" w:eastAsia="Source Sans Pro" w:hAnsi="Calibri" w:cs="Calibri"/>
          <w:b/>
          <w:bCs/>
          <w:color w:val="004D3D"/>
          <w:sz w:val="32"/>
          <w:szCs w:val="32"/>
          <w:lang w:eastAsia="en-US"/>
        </w:rPr>
        <w:t>Die HNEE</w:t>
      </w:r>
      <w:r w:rsidRPr="00C44EF4">
        <w:rPr>
          <w:rFonts w:ascii="Source Sans Pro" w:eastAsia="Source Sans Pro" w:hAnsi="Source Sans Pro" w:cs="Source Sans Pro"/>
          <w:sz w:val="23"/>
          <w:szCs w:val="23"/>
          <w:lang w:eastAsia="en-US"/>
        </w:rPr>
        <w:t xml:space="preserve"> wurde 1992 in der Tradition der forstlichen Lehranstalt (seit 1830) und der Forstwissenschaftlichen Fakultät der Humboldt-Universität zu Berlin gegründet und hat spätestens seit ihrer Umbenennung zur „Hochschule für nachhaltige Entwicklung Eberswalde“ 2010 ein unverwechselbares Profil entwickelt, das auf Fragestellungen und Herausforderungen der nachhaltigen Entwicklung und des Umweltschutzes fokussiert. Dabei sind es die ganzheitliche nachhaltige Ausrichtung der Hochschule, das einzigartige und an zukunftsrelevanten Themen ausgerichtete Studienangebot, die Stärke im Bereich der angewandten Nachhaltigkeitsforschung sowie die praxisorientierte und –nahe Lehre, die HNEE auszeichnen. </w:t>
      </w:r>
    </w:p>
    <w:p w14:paraId="13C2F8F2" w14:textId="77777777" w:rsidR="00C44EF4" w:rsidRPr="00C44EF4" w:rsidRDefault="00C44EF4" w:rsidP="00C44EF4">
      <w:pPr>
        <w:widowControl w:val="0"/>
        <w:autoSpaceDE w:val="0"/>
        <w:autoSpaceDN w:val="0"/>
        <w:spacing w:after="120" w:line="240" w:lineRule="auto"/>
        <w:ind w:left="113" w:right="102"/>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 xml:space="preserve">Studierende der HNEE werden zu Nachhaltigkeitspionieren ausgebildet und gezielt mit den erforderlichen Gestaltungskompetenzen ausgestattet. Die rund 2300 Studierenden aus etwa 60 Ländern beschäftigen sich dazu in einem der 20 Studiengänge, davon zwei dual, mit Fragen einer nachhaltigen Entwicklung in einem dezidiert problemlöseorientierten Ansatz. Die HNEE bietet Studiengänge an, die es Bewerber*innen mit und ohne schulische Hochschulzugangsberechtigung ermöglichen, einen erfolgreichen Abschluss zu erlangen. Das Portfolio konsekutiv angelegter Bachelor- und Masterprogramme (auch dual) bietet neben national fokussierten Angeboten eine Reihe international ausgerichteter Studienprogramme. Vielfältige Möglichkeiten der studentischen Beteiligung und des Engagements bspw. im Rahmen des Service Learning und der Projekt-werkstätten schaffen Studierenden Raum für die persönliche Entwicklung und eine lernförderliche Atmosphäre in der Lebenswelt Hochschule. </w:t>
      </w:r>
    </w:p>
    <w:p w14:paraId="39D505F3" w14:textId="77777777" w:rsidR="00C44EF4" w:rsidRPr="00C44EF4" w:rsidRDefault="00C44EF4" w:rsidP="00C44EF4">
      <w:pPr>
        <w:widowControl w:val="0"/>
        <w:autoSpaceDE w:val="0"/>
        <w:autoSpaceDN w:val="0"/>
        <w:spacing w:after="120" w:line="240" w:lineRule="auto"/>
        <w:ind w:left="111" w:right="104"/>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 xml:space="preserve">In der Forschung orientiert sich die HNEE an aktuellen Fragestellungen im Kontext einer nachhaltigen Entwicklung wie sie durch die 17 globalen Ziele für eine nachhaltige Entwicklung der Agenda 2030 mit ihrer Konkretisierung in der Deutschen Nachhaltigkeitsstrategie spezifiziert sind. In einer für Fachhochschulen grundlegenden Anwendungsorientierung bearbeitet sie gleichermaßen theorieinduzierte, problemlösungsorientierte, disziplinäre wie inter- und transdisziplinäre Forschungsfragen. In den drei Forschungsschwerpunkten „Nachhaltige Entwicklung im ländlichen Raum“, „Nachhaltige Produktion und Nutzung von Naturstoffen“ sowie „Nachhaltiges Management begrenzter Ressourcen“ werden aktuell über 100 Drittmittelprojekte in nationalen und internationalen Verbündeten bearbeitet. </w:t>
      </w:r>
    </w:p>
    <w:p w14:paraId="3C52114C" w14:textId="77777777" w:rsidR="00C44EF4" w:rsidRPr="00C44EF4" w:rsidRDefault="00C44EF4" w:rsidP="00C44EF4">
      <w:pPr>
        <w:widowControl w:val="0"/>
        <w:autoSpaceDE w:val="0"/>
        <w:autoSpaceDN w:val="0"/>
        <w:spacing w:after="120" w:line="240" w:lineRule="auto"/>
        <w:ind w:left="111" w:right="104"/>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 xml:space="preserve">Im Nachhaltigkeitstransfer öffnet sich die Hochschule bewusst für Partner*innen aus der Praxis und bezieht dabei Relevanz- und Erfolgskriterien gesellschaftlicher Akteur*innen ein. Dabei arbeitet die </w:t>
      </w:r>
      <w:r w:rsidRPr="00C44EF4">
        <w:rPr>
          <w:rFonts w:ascii="Source Sans Pro" w:eastAsia="Source Sans Pro" w:hAnsi="Source Sans Pro" w:cs="Source Sans Pro"/>
          <w:sz w:val="23"/>
          <w:szCs w:val="23"/>
          <w:lang w:eastAsia="en-US"/>
        </w:rPr>
        <w:lastRenderedPageBreak/>
        <w:t xml:space="preserve">HNEE in ihren Kompetenzfeldern eng mit Partner*innen in der Region, national und international zusammen – in einem konkreten Kontext und orientiert an deren Bedarfen. Gemeinsam mit </w:t>
      </w:r>
      <w:proofErr w:type="gramStart"/>
      <w:r w:rsidRPr="00C44EF4">
        <w:rPr>
          <w:rFonts w:ascii="Source Sans Pro" w:eastAsia="Source Sans Pro" w:hAnsi="Source Sans Pro" w:cs="Source Sans Pro"/>
          <w:sz w:val="23"/>
          <w:szCs w:val="23"/>
          <w:lang w:eastAsia="en-US"/>
        </w:rPr>
        <w:t>den  Partner</w:t>
      </w:r>
      <w:proofErr w:type="gramEnd"/>
      <w:r w:rsidRPr="00C44EF4">
        <w:rPr>
          <w:rFonts w:ascii="Source Sans Pro" w:eastAsia="Source Sans Pro" w:hAnsi="Source Sans Pro" w:cs="Source Sans Pro"/>
          <w:sz w:val="23"/>
          <w:szCs w:val="23"/>
          <w:lang w:eastAsia="en-US"/>
        </w:rPr>
        <w:t xml:space="preserve">*innen arbeitet die HNEE die Problemlagen heraus, identifiziert Ziele und entwickelt tragfähige Lösungen. Die Hochschule öffnet mithilfe von Nachhaltigkeitstransfer unterschiedlichen Gruppen der Gesellschaft den Zugang zu neuen Erkenntnissen aus der Wissenschaft und stärkt die Zukunftsfähigkeit und Entwicklungsfähigkeit der Gesellschaft. </w:t>
      </w:r>
    </w:p>
    <w:p w14:paraId="336E582B" w14:textId="77777777" w:rsidR="00C44EF4" w:rsidRPr="00C44EF4" w:rsidRDefault="00C44EF4" w:rsidP="00C44EF4">
      <w:pPr>
        <w:widowControl w:val="0"/>
        <w:autoSpaceDE w:val="0"/>
        <w:autoSpaceDN w:val="0"/>
        <w:spacing w:after="120" w:line="240" w:lineRule="auto"/>
        <w:ind w:left="111" w:right="104"/>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 xml:space="preserve">Die Hochschule fühlt sich darüber hinaus auch in ihrem Handeln als Institution dem Grundsatz der Nachhaltigkeit verpflichtet und berücksichtigt diesen im Sinne eines </w:t>
      </w:r>
      <w:proofErr w:type="spellStart"/>
      <w:r w:rsidRPr="00C44EF4">
        <w:rPr>
          <w:rFonts w:ascii="Source Sans Pro" w:eastAsia="Source Sans Pro" w:hAnsi="Source Sans Pro" w:cs="Source Sans Pro"/>
          <w:sz w:val="23"/>
          <w:szCs w:val="23"/>
          <w:lang w:eastAsia="en-US"/>
        </w:rPr>
        <w:t>Whole</w:t>
      </w:r>
      <w:proofErr w:type="spellEnd"/>
      <w:r w:rsidRPr="00C44EF4">
        <w:rPr>
          <w:rFonts w:ascii="Source Sans Pro" w:eastAsia="Source Sans Pro" w:hAnsi="Source Sans Pro" w:cs="Source Sans Pro"/>
          <w:sz w:val="23"/>
          <w:szCs w:val="23"/>
          <w:lang w:eastAsia="en-US"/>
        </w:rPr>
        <w:t>-Institution-</w:t>
      </w:r>
      <w:proofErr w:type="spellStart"/>
      <w:r w:rsidRPr="00C44EF4">
        <w:rPr>
          <w:rFonts w:ascii="Source Sans Pro" w:eastAsia="Source Sans Pro" w:hAnsi="Source Sans Pro" w:cs="Source Sans Pro"/>
          <w:sz w:val="23"/>
          <w:szCs w:val="23"/>
          <w:lang w:eastAsia="en-US"/>
        </w:rPr>
        <w:t>Approaches</w:t>
      </w:r>
      <w:proofErr w:type="spellEnd"/>
      <w:r w:rsidRPr="00C44EF4">
        <w:rPr>
          <w:rFonts w:ascii="Source Sans Pro" w:eastAsia="Source Sans Pro" w:hAnsi="Source Sans Pro" w:cs="Source Sans Pro"/>
          <w:sz w:val="23"/>
          <w:szCs w:val="23"/>
          <w:lang w:eastAsia="en-US"/>
        </w:rPr>
        <w:t xml:space="preserve"> in all ihren Handlungen. Für ihr Engagement für eine nachhaltige Entwicklung ist die Hochschule national wie international mehrfach ausgezeichnet. Sie ist mit Partner*innen aus Wissenschaft und Praxis regional wie global eng vernetzt und aktives Mitglied in nachhaltigkeitsorientierten Netzwerken.</w:t>
      </w:r>
    </w:p>
    <w:p w14:paraId="13761327" w14:textId="77777777" w:rsidR="00BE40E0" w:rsidRPr="00BE40E0" w:rsidRDefault="00BE40E0" w:rsidP="00BE40E0">
      <w:pPr>
        <w:spacing w:after="0" w:line="240" w:lineRule="auto"/>
        <w:rPr>
          <w:rFonts w:ascii="Calibri" w:hAnsi="Calibri" w:cs="Calibri"/>
          <w:b/>
          <w:bCs/>
          <w:color w:val="004D3D"/>
          <w:sz w:val="32"/>
          <w:szCs w:val="32"/>
        </w:rPr>
      </w:pPr>
      <w:r w:rsidRPr="00BE40E0">
        <w:rPr>
          <w:rFonts w:ascii="Calibri" w:hAnsi="Calibri" w:cs="Calibri"/>
          <w:b/>
          <w:bCs/>
          <w:color w:val="004D3D"/>
          <w:sz w:val="32"/>
          <w:szCs w:val="32"/>
        </w:rPr>
        <w:t>WAS WIR IHNEN AM FACHBEREICH „WALD UND UMWELT“ BIETEN</w:t>
      </w:r>
    </w:p>
    <w:p w14:paraId="7B3C3DAA" w14:textId="77777777" w:rsidR="000A3212" w:rsidRPr="00C44EF4" w:rsidRDefault="000A3212" w:rsidP="000A3212">
      <w:pPr>
        <w:spacing w:after="0" w:line="240" w:lineRule="auto"/>
        <w:rPr>
          <w:rFonts w:ascii="Calibri" w:hAnsi="Calibri" w:cs="Calibri"/>
          <w:sz w:val="32"/>
          <w:szCs w:val="32"/>
        </w:rPr>
      </w:pPr>
      <w:r w:rsidRPr="00C44EF4">
        <w:rPr>
          <w:rFonts w:ascii="Times New Roman" w:hAnsi="Times New Roman"/>
          <w:noProof/>
          <w:szCs w:val="24"/>
        </w:rPr>
        <w:drawing>
          <wp:anchor distT="0" distB="0" distL="114300" distR="114300" simplePos="0" relativeHeight="251720704" behindDoc="0" locked="0" layoutInCell="1" allowOverlap="1" wp14:anchorId="035F908E" wp14:editId="04395841">
            <wp:simplePos x="0" y="0"/>
            <wp:positionH relativeFrom="margin">
              <wp:align>center</wp:align>
            </wp:positionH>
            <wp:positionV relativeFrom="paragraph">
              <wp:posOffset>178924</wp:posOffset>
            </wp:positionV>
            <wp:extent cx="473294" cy="314325"/>
            <wp:effectExtent l="0" t="0" r="317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3294" cy="314325"/>
                    </a:xfrm>
                    <a:prstGeom prst="rect">
                      <a:avLst/>
                    </a:prstGeom>
                  </pic:spPr>
                </pic:pic>
              </a:graphicData>
            </a:graphic>
            <wp14:sizeRelH relativeFrom="page">
              <wp14:pctWidth>0</wp14:pctWidth>
            </wp14:sizeRelH>
            <wp14:sizeRelV relativeFrom="page">
              <wp14:pctHeight>0</wp14:pctHeight>
            </wp14:sizeRelV>
          </wp:anchor>
        </w:drawing>
      </w:r>
      <w:r w:rsidRPr="00C44EF4">
        <w:rPr>
          <w:rFonts w:ascii="Times New Roman" w:hAnsi="Times New Roman"/>
          <w:noProof/>
          <w:szCs w:val="24"/>
        </w:rPr>
        <w:drawing>
          <wp:anchor distT="0" distB="0" distL="114300" distR="114300" simplePos="0" relativeHeight="251719680" behindDoc="0" locked="0" layoutInCell="1" allowOverlap="1" wp14:anchorId="26FB5FBA" wp14:editId="14941932">
            <wp:simplePos x="0" y="0"/>
            <wp:positionH relativeFrom="margin">
              <wp:posOffset>180975</wp:posOffset>
            </wp:positionH>
            <wp:positionV relativeFrom="paragraph">
              <wp:posOffset>122555</wp:posOffset>
            </wp:positionV>
            <wp:extent cx="514350" cy="523295"/>
            <wp:effectExtent l="0" t="0" r="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4350" cy="523295"/>
                    </a:xfrm>
                    <a:prstGeom prst="rect">
                      <a:avLst/>
                    </a:prstGeom>
                  </pic:spPr>
                </pic:pic>
              </a:graphicData>
            </a:graphic>
            <wp14:sizeRelH relativeFrom="page">
              <wp14:pctWidth>0</wp14:pctWidth>
            </wp14:sizeRelH>
            <wp14:sizeRelV relativeFrom="page">
              <wp14:pctHeight>0</wp14:pctHeight>
            </wp14:sizeRelV>
          </wp:anchor>
        </w:drawing>
      </w:r>
    </w:p>
    <w:p w14:paraId="51168EBB"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roofErr w:type="spellStart"/>
      <w:r w:rsidRPr="00C44EF4">
        <w:rPr>
          <w:rFonts w:ascii="Source Sans Pro" w:eastAsia="Source Sans Pro" w:hAnsi="Source Sans Pro" w:cs="TradeGothicLTStd-Cn18"/>
          <w:w w:val="105"/>
          <w:sz w:val="22"/>
          <w:lang w:val="en-US" w:eastAsia="en-US"/>
        </w:rPr>
        <w:t>Flache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Hierarchien</w:t>
      </w:r>
      <w:proofErr w:type="spellEnd"/>
      <w:r w:rsidRPr="00C44EF4">
        <w:rPr>
          <w:rFonts w:ascii="Source Sans Pro" w:eastAsia="Source Sans Pro" w:hAnsi="Source Sans Pro" w:cs="TradeGothicLTStd-Cn18"/>
          <w:w w:val="105"/>
          <w:sz w:val="22"/>
          <w:lang w:val="en-US" w:eastAsia="en-US"/>
        </w:rPr>
        <w:t xml:space="preserve"> </w:t>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Familienfreundlichkeit</w:t>
      </w:r>
      <w:proofErr w:type="spellEnd"/>
    </w:p>
    <w:p w14:paraId="696E6C08"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
    <w:p w14:paraId="4C334F6A"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21728" behindDoc="0" locked="0" layoutInCell="1" allowOverlap="1" wp14:anchorId="1097569A" wp14:editId="18E217B5">
            <wp:simplePos x="0" y="0"/>
            <wp:positionH relativeFrom="column">
              <wp:posOffset>285749</wp:posOffset>
            </wp:positionH>
            <wp:positionV relativeFrom="paragraph">
              <wp:posOffset>88726</wp:posOffset>
            </wp:positionV>
            <wp:extent cx="504825" cy="492203"/>
            <wp:effectExtent l="0" t="0" r="0" b="3175"/>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7221" cy="494539"/>
                    </a:xfrm>
                    <a:prstGeom prst="rect">
                      <a:avLst/>
                    </a:prstGeom>
                  </pic:spPr>
                </pic:pic>
              </a:graphicData>
            </a:graphic>
            <wp14:sizeRelH relativeFrom="page">
              <wp14:pctWidth>0</wp14:pctWidth>
            </wp14:sizeRelH>
            <wp14:sizeRelV relativeFrom="page">
              <wp14:pctHeight>0</wp14:pctHeight>
            </wp14:sizeRelV>
          </wp:anchor>
        </w:drawing>
      </w:r>
    </w:p>
    <w:p w14:paraId="677A6D8C"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22752" behindDoc="0" locked="0" layoutInCell="1" allowOverlap="1" wp14:anchorId="34B4325A" wp14:editId="7FFC77FD">
            <wp:simplePos x="0" y="0"/>
            <wp:positionH relativeFrom="margin">
              <wp:align>center</wp:align>
            </wp:positionH>
            <wp:positionV relativeFrom="paragraph">
              <wp:posOffset>5275</wp:posOffset>
            </wp:positionV>
            <wp:extent cx="505206" cy="247650"/>
            <wp:effectExtent l="0" t="0" r="952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5206" cy="2476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44EF4">
        <w:rPr>
          <w:rFonts w:ascii="Source Sans Pro" w:eastAsia="Source Sans Pro" w:hAnsi="Source Sans Pro" w:cs="TradeGothicLTStd-Cn18"/>
          <w:w w:val="105"/>
          <w:sz w:val="22"/>
          <w:lang w:val="en-US" w:eastAsia="en-US"/>
        </w:rPr>
        <w:t>Spannende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Aufgaben</w:t>
      </w:r>
      <w:proofErr w:type="spellEnd"/>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Austausch</w:t>
      </w:r>
      <w:proofErr w:type="spellEnd"/>
      <w:r w:rsidRPr="00C44EF4">
        <w:rPr>
          <w:rFonts w:ascii="Source Sans Pro" w:eastAsia="Source Sans Pro" w:hAnsi="Source Sans Pro" w:cs="TradeGothicLTStd-Cn18"/>
          <w:w w:val="105"/>
          <w:sz w:val="22"/>
          <w:lang w:val="en-US" w:eastAsia="en-US"/>
        </w:rPr>
        <w:t xml:space="preserve"> auf </w:t>
      </w:r>
      <w:proofErr w:type="spellStart"/>
      <w:r w:rsidRPr="00C44EF4">
        <w:rPr>
          <w:rFonts w:ascii="Source Sans Pro" w:eastAsia="Source Sans Pro" w:hAnsi="Source Sans Pro" w:cs="TradeGothicLTStd-Cn18"/>
          <w:w w:val="105"/>
          <w:sz w:val="22"/>
          <w:lang w:val="en-US" w:eastAsia="en-US"/>
        </w:rPr>
        <w:t>Augenhöhe</w:t>
      </w:r>
      <w:proofErr w:type="spellEnd"/>
    </w:p>
    <w:p w14:paraId="5EC97E1B"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
    <w:p w14:paraId="72F7C160"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23776" behindDoc="0" locked="0" layoutInCell="1" allowOverlap="1" wp14:anchorId="13942830" wp14:editId="35D675E8">
            <wp:simplePos x="0" y="0"/>
            <wp:positionH relativeFrom="column">
              <wp:posOffset>180975</wp:posOffset>
            </wp:positionH>
            <wp:positionV relativeFrom="paragraph">
              <wp:posOffset>82550</wp:posOffset>
            </wp:positionV>
            <wp:extent cx="447675" cy="455394"/>
            <wp:effectExtent l="0" t="0" r="0" b="1905"/>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248" cy="456994"/>
                    </a:xfrm>
                    <a:prstGeom prst="rect">
                      <a:avLst/>
                    </a:prstGeom>
                  </pic:spPr>
                </pic:pic>
              </a:graphicData>
            </a:graphic>
            <wp14:sizeRelH relativeFrom="page">
              <wp14:pctWidth>0</wp14:pctWidth>
            </wp14:sizeRelH>
            <wp14:sizeRelV relativeFrom="page">
              <wp14:pctHeight>0</wp14:pctHeight>
            </wp14:sizeRelV>
          </wp:anchor>
        </w:drawing>
      </w:r>
    </w:p>
    <w:p w14:paraId="25C26B79"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24800" behindDoc="0" locked="0" layoutInCell="1" allowOverlap="1" wp14:anchorId="7F760F28" wp14:editId="6F30757A">
            <wp:simplePos x="0" y="0"/>
            <wp:positionH relativeFrom="column">
              <wp:posOffset>2904343</wp:posOffset>
            </wp:positionH>
            <wp:positionV relativeFrom="paragraph">
              <wp:posOffset>5031</wp:posOffset>
            </wp:positionV>
            <wp:extent cx="317500" cy="228600"/>
            <wp:effectExtent l="0" t="0" r="635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500" cy="228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44EF4">
        <w:rPr>
          <w:rFonts w:ascii="Source Sans Pro" w:eastAsia="Source Sans Pro" w:hAnsi="Source Sans Pro" w:cs="TradeGothicLTStd-Cn18"/>
          <w:w w:val="105"/>
          <w:sz w:val="22"/>
          <w:lang w:val="en-US" w:eastAsia="en-US"/>
        </w:rPr>
        <w:t>Sinnstiftende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Tätigkeit</w:t>
      </w:r>
      <w:proofErr w:type="spellEnd"/>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Kollegiale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Unterstützungskultur</w:t>
      </w:r>
      <w:proofErr w:type="spellEnd"/>
    </w:p>
    <w:p w14:paraId="2EA1D481"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
    <w:p w14:paraId="116220A6"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26848" behindDoc="0" locked="0" layoutInCell="1" allowOverlap="1" wp14:anchorId="3117C494" wp14:editId="77DD33F5">
            <wp:simplePos x="0" y="0"/>
            <wp:positionH relativeFrom="margin">
              <wp:align>center</wp:align>
            </wp:positionH>
            <wp:positionV relativeFrom="paragraph">
              <wp:posOffset>121578</wp:posOffset>
            </wp:positionV>
            <wp:extent cx="280670" cy="247650"/>
            <wp:effectExtent l="0" t="0" r="5080"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0670" cy="247650"/>
                    </a:xfrm>
                    <a:prstGeom prst="rect">
                      <a:avLst/>
                    </a:prstGeom>
                  </pic:spPr>
                </pic:pic>
              </a:graphicData>
            </a:graphic>
            <wp14:sizeRelH relativeFrom="page">
              <wp14:pctWidth>0</wp14:pctWidth>
            </wp14:sizeRelH>
            <wp14:sizeRelV relativeFrom="page">
              <wp14:pctHeight>0</wp14:pctHeight>
            </wp14:sizeRelV>
          </wp:anchor>
        </w:drawing>
      </w:r>
      <w:r w:rsidRPr="00C44EF4">
        <w:rPr>
          <w:rFonts w:ascii="Times New Roman" w:hAnsi="Times New Roman"/>
          <w:noProof/>
          <w:szCs w:val="24"/>
        </w:rPr>
        <w:drawing>
          <wp:anchor distT="0" distB="0" distL="114300" distR="114300" simplePos="0" relativeHeight="251725824" behindDoc="0" locked="0" layoutInCell="1" allowOverlap="1" wp14:anchorId="7C1F482B" wp14:editId="572097B9">
            <wp:simplePos x="0" y="0"/>
            <wp:positionH relativeFrom="column">
              <wp:posOffset>282575</wp:posOffset>
            </wp:positionH>
            <wp:positionV relativeFrom="paragraph">
              <wp:posOffset>116205</wp:posOffset>
            </wp:positionV>
            <wp:extent cx="317812" cy="352425"/>
            <wp:effectExtent l="0" t="0" r="635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7812" cy="352425"/>
                    </a:xfrm>
                    <a:prstGeom prst="rect">
                      <a:avLst/>
                    </a:prstGeom>
                  </pic:spPr>
                </pic:pic>
              </a:graphicData>
            </a:graphic>
            <wp14:sizeRelH relativeFrom="page">
              <wp14:pctWidth>0</wp14:pctWidth>
            </wp14:sizeRelH>
            <wp14:sizeRelV relativeFrom="page">
              <wp14:pctHeight>0</wp14:pctHeight>
            </wp14:sizeRelV>
          </wp:anchor>
        </w:drawing>
      </w:r>
    </w:p>
    <w:p w14:paraId="7C8B343A"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roofErr w:type="spellStart"/>
      <w:r w:rsidRPr="00C44EF4">
        <w:rPr>
          <w:rFonts w:ascii="Source Sans Pro" w:eastAsia="Source Sans Pro" w:hAnsi="Source Sans Pro" w:cs="TradeGothicLTStd-Cn18"/>
          <w:w w:val="105"/>
          <w:sz w:val="22"/>
          <w:lang w:val="en-US" w:eastAsia="en-US"/>
        </w:rPr>
        <w:t>Dynamisches</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Umfeld</w:t>
      </w:r>
      <w:proofErr w:type="spellEnd"/>
      <w:r w:rsidRPr="00C44EF4">
        <w:rPr>
          <w:rFonts w:ascii="Source Sans Pro" w:eastAsia="Source Sans Pro" w:hAnsi="Source Sans Pro" w:cs="TradeGothicLTStd-Cn18"/>
          <w:w w:val="105"/>
          <w:sz w:val="22"/>
          <w:lang w:val="en-US" w:eastAsia="en-US"/>
        </w:rPr>
        <w:t xml:space="preserve"> </w:t>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Entwicklungsmöglichkeiten</w:t>
      </w:r>
      <w:proofErr w:type="spellEnd"/>
    </w:p>
    <w:p w14:paraId="7FBE34F4" w14:textId="77777777" w:rsidR="00BE40E0" w:rsidRPr="00BE40E0" w:rsidRDefault="00BE40E0" w:rsidP="00BE40E0">
      <w:pPr>
        <w:widowControl w:val="0"/>
        <w:autoSpaceDE w:val="0"/>
        <w:autoSpaceDN w:val="0"/>
        <w:spacing w:before="98" w:after="0" w:line="244" w:lineRule="auto"/>
        <w:ind w:left="111" w:right="104"/>
        <w:jc w:val="both"/>
        <w:rPr>
          <w:rFonts w:ascii="Source Sans Pro" w:eastAsia="Source Sans Pro" w:hAnsi="Source Sans Pro" w:cs="Source Sans Pro"/>
          <w:sz w:val="23"/>
          <w:szCs w:val="23"/>
          <w:lang w:eastAsia="en-US"/>
        </w:rPr>
      </w:pPr>
    </w:p>
    <w:p w14:paraId="3F0263E9"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TradeGothicLTStd-Cn18"/>
          <w:w w:val="105"/>
          <w:sz w:val="22"/>
          <w:lang w:eastAsia="en-US"/>
        </w:rPr>
      </w:pPr>
      <w:r w:rsidRPr="00BE40E0">
        <w:rPr>
          <w:rFonts w:ascii="Calibri" w:eastAsia="Source Sans Pro" w:hAnsi="Calibri" w:cs="Calibri"/>
          <w:b/>
          <w:bCs/>
          <w:color w:val="004D3D"/>
          <w:sz w:val="32"/>
          <w:szCs w:val="32"/>
          <w:lang w:eastAsia="en-US"/>
        </w:rPr>
        <w:t>Der Fachbereich „Wald und Umwelt“</w:t>
      </w:r>
      <w:r w:rsidRPr="00BE40E0">
        <w:rPr>
          <w:rFonts w:ascii="Calibri" w:eastAsia="Source Sans Pro" w:hAnsi="Calibri" w:cs="Calibri"/>
          <w:b/>
          <w:bCs/>
          <w:sz w:val="32"/>
          <w:szCs w:val="32"/>
          <w:lang w:eastAsia="en-US"/>
        </w:rPr>
        <w:t xml:space="preserve"> </w:t>
      </w:r>
      <w:r w:rsidRPr="00BE40E0">
        <w:rPr>
          <w:rFonts w:ascii="Source Sans Pro" w:eastAsia="Source Sans Pro" w:hAnsi="Source Sans Pro" w:cs="TradeGothicLTStd-Cn18"/>
          <w:w w:val="105"/>
          <w:sz w:val="22"/>
          <w:lang w:eastAsia="en-US"/>
        </w:rPr>
        <w:t>beschäftigt sich in Lehre und Forschung mit dem Themenkomplex Wald als zentrales Tätigkeitsfeld. In intensiver Zusammenarbeit mit Privat-unternehmen, Verwaltungen und Behörden, sowie unterstützt durch ein breites Netzwerk internationaler Kooperationen verfolgt der Fachbereich das Ziel, ganzheitlich zur Lösung relevanter waldökosystembezogener Probleme und zur Entwicklung und Umsetzung von innovativen Konzepten eines ganzheitlichen Ökosystemmanagements beizutragen. Die Arbeit des Fachbereichs wurzelt dabei in der langen Tradition der Eberswalder Waldwissenschaften und blickt seit der Gründung der Forstakademie im Jahr 1830 auf eine fast 200jährige Entwicklung zurück.</w:t>
      </w:r>
    </w:p>
    <w:p w14:paraId="59BFB171"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TradeGothicLTStd-Cn18"/>
          <w:w w:val="105"/>
          <w:sz w:val="22"/>
          <w:lang w:eastAsia="en-US"/>
        </w:rPr>
      </w:pPr>
      <w:r w:rsidRPr="00BE40E0">
        <w:rPr>
          <w:rFonts w:ascii="Source Sans Pro" w:eastAsia="Source Sans Pro" w:hAnsi="Source Sans Pro" w:cs="TradeGothicLTStd-Cn18"/>
          <w:w w:val="105"/>
          <w:sz w:val="22"/>
          <w:lang w:eastAsia="en-US"/>
        </w:rPr>
        <w:t xml:space="preserve">Die Idee einer umfassend waldbezogenen Hochschulausbildung spiegelt sich im breiten forstwirtschaftlich orientierten Studienangebot wider und umfasst zwei Bachelor- (Forstwirtschaft, International </w:t>
      </w:r>
      <w:proofErr w:type="spellStart"/>
      <w:r w:rsidRPr="00BE40E0">
        <w:rPr>
          <w:rFonts w:ascii="Source Sans Pro" w:eastAsia="Source Sans Pro" w:hAnsi="Source Sans Pro" w:cs="TradeGothicLTStd-Cn18"/>
          <w:w w:val="105"/>
          <w:sz w:val="22"/>
          <w:lang w:eastAsia="en-US"/>
        </w:rPr>
        <w:t>Forest</w:t>
      </w:r>
      <w:proofErr w:type="spellEnd"/>
      <w:r w:rsidRPr="00BE40E0">
        <w:rPr>
          <w:rFonts w:ascii="Source Sans Pro" w:eastAsia="Source Sans Pro" w:hAnsi="Source Sans Pro" w:cs="TradeGothicLTStd-Cn18"/>
          <w:w w:val="105"/>
          <w:sz w:val="22"/>
          <w:lang w:eastAsia="en-US"/>
        </w:rPr>
        <w:t xml:space="preserve"> </w:t>
      </w:r>
      <w:proofErr w:type="spellStart"/>
      <w:r w:rsidRPr="00BE40E0">
        <w:rPr>
          <w:rFonts w:ascii="Source Sans Pro" w:eastAsia="Source Sans Pro" w:hAnsi="Source Sans Pro" w:cs="TradeGothicLTStd-Cn18"/>
          <w:w w:val="105"/>
          <w:sz w:val="22"/>
          <w:lang w:eastAsia="en-US"/>
        </w:rPr>
        <w:t>Ecosystem</w:t>
      </w:r>
      <w:proofErr w:type="spellEnd"/>
      <w:r w:rsidRPr="00BE40E0">
        <w:rPr>
          <w:rFonts w:ascii="Source Sans Pro" w:eastAsia="Source Sans Pro" w:hAnsi="Source Sans Pro" w:cs="TradeGothicLTStd-Cn18"/>
          <w:w w:val="105"/>
          <w:sz w:val="22"/>
          <w:lang w:eastAsia="en-US"/>
        </w:rPr>
        <w:t xml:space="preserve"> Management) und drei Master-Studiengänge (</w:t>
      </w:r>
      <w:proofErr w:type="spellStart"/>
      <w:r w:rsidRPr="00BE40E0">
        <w:rPr>
          <w:rFonts w:ascii="Source Sans Pro" w:eastAsia="Source Sans Pro" w:hAnsi="Source Sans Pro" w:cs="TradeGothicLTStd-Cn18"/>
          <w:w w:val="105"/>
          <w:sz w:val="22"/>
          <w:lang w:eastAsia="en-US"/>
        </w:rPr>
        <w:t>Forest</w:t>
      </w:r>
      <w:proofErr w:type="spellEnd"/>
      <w:r w:rsidRPr="00BE40E0">
        <w:rPr>
          <w:rFonts w:ascii="Source Sans Pro" w:eastAsia="Source Sans Pro" w:hAnsi="Source Sans Pro" w:cs="TradeGothicLTStd-Cn18"/>
          <w:w w:val="105"/>
          <w:sz w:val="22"/>
          <w:lang w:eastAsia="en-US"/>
        </w:rPr>
        <w:t xml:space="preserve"> Information Technology, Global </w:t>
      </w:r>
      <w:proofErr w:type="gramStart"/>
      <w:r w:rsidRPr="00BE40E0">
        <w:rPr>
          <w:rFonts w:ascii="Source Sans Pro" w:eastAsia="Source Sans Pro" w:hAnsi="Source Sans Pro" w:cs="TradeGothicLTStd-Cn18"/>
          <w:w w:val="105"/>
          <w:sz w:val="22"/>
          <w:lang w:eastAsia="en-US"/>
        </w:rPr>
        <w:t>Change Management</w:t>
      </w:r>
      <w:proofErr w:type="gramEnd"/>
      <w:r w:rsidRPr="00BE40E0">
        <w:rPr>
          <w:rFonts w:ascii="Source Sans Pro" w:eastAsia="Source Sans Pro" w:hAnsi="Source Sans Pro" w:cs="TradeGothicLTStd-Cn18"/>
          <w:w w:val="105"/>
          <w:sz w:val="22"/>
          <w:lang w:eastAsia="en-US"/>
        </w:rPr>
        <w:t xml:space="preserve"> und </w:t>
      </w:r>
      <w:proofErr w:type="spellStart"/>
      <w:r w:rsidRPr="00BE40E0">
        <w:rPr>
          <w:rFonts w:ascii="Source Sans Pro" w:eastAsia="Source Sans Pro" w:hAnsi="Source Sans Pro" w:cs="TradeGothicLTStd-Cn18"/>
          <w:w w:val="105"/>
          <w:sz w:val="22"/>
          <w:lang w:eastAsia="en-US"/>
        </w:rPr>
        <w:t>Forestry</w:t>
      </w:r>
      <w:proofErr w:type="spellEnd"/>
      <w:r w:rsidRPr="00BE40E0">
        <w:rPr>
          <w:rFonts w:ascii="Source Sans Pro" w:eastAsia="Source Sans Pro" w:hAnsi="Source Sans Pro" w:cs="TradeGothicLTStd-Cn18"/>
          <w:w w:val="105"/>
          <w:sz w:val="22"/>
          <w:lang w:eastAsia="en-US"/>
        </w:rPr>
        <w:t xml:space="preserve"> System Transformation). Absolvent*innen sind national und international in einer breiten Palette verschiedenster Berufsbilder als Fachleute gefragt, die den Umgang mit der Umwelt und den Naturressourcen als Eingriff in komplexe Systeme verstehen.</w:t>
      </w:r>
    </w:p>
    <w:p w14:paraId="2A07270D"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TradeGothicLTStd-Cn18"/>
          <w:w w:val="105"/>
          <w:sz w:val="22"/>
          <w:lang w:eastAsia="en-US"/>
        </w:rPr>
      </w:pPr>
      <w:r w:rsidRPr="00BE40E0">
        <w:rPr>
          <w:rFonts w:ascii="Source Sans Pro" w:eastAsia="Source Sans Pro" w:hAnsi="Source Sans Pro" w:cs="TradeGothicLTStd-Cn18"/>
          <w:w w:val="105"/>
          <w:sz w:val="22"/>
          <w:lang w:eastAsia="en-US"/>
        </w:rPr>
        <w:t>Der Fachbereich unterstützt die Forschungsstärke der Hochschule und belegt deutschlandweit konstant einen der Spitzenplätze hinsichtlich der Einwerbung von Drittmitteln. In den drei Forschungsbereichen des Fachbereichs („Waldökologie und Monitoring“, „Nachhaltiges Wald- und Ökosystemmanagement und Naturschutz“ sowie „</w:t>
      </w:r>
      <w:proofErr w:type="spellStart"/>
      <w:r w:rsidRPr="00BE40E0">
        <w:rPr>
          <w:rFonts w:ascii="Source Sans Pro" w:eastAsia="Source Sans Pro" w:hAnsi="Source Sans Pro" w:cs="TradeGothicLTStd-Cn18"/>
          <w:w w:val="105"/>
          <w:sz w:val="22"/>
          <w:lang w:eastAsia="en-US"/>
        </w:rPr>
        <w:t>Umweltgovernance</w:t>
      </w:r>
      <w:proofErr w:type="spellEnd"/>
      <w:r w:rsidRPr="00BE40E0">
        <w:rPr>
          <w:rFonts w:ascii="Source Sans Pro" w:eastAsia="Source Sans Pro" w:hAnsi="Source Sans Pro" w:cs="TradeGothicLTStd-Cn18"/>
          <w:w w:val="105"/>
          <w:sz w:val="22"/>
          <w:lang w:eastAsia="en-US"/>
        </w:rPr>
        <w:t xml:space="preserve">, </w:t>
      </w:r>
      <w:proofErr w:type="spellStart"/>
      <w:r w:rsidRPr="00BE40E0">
        <w:rPr>
          <w:rFonts w:ascii="Source Sans Pro" w:eastAsia="Source Sans Pro" w:hAnsi="Source Sans Pro" w:cs="TradeGothicLTStd-Cn18"/>
          <w:w w:val="105"/>
          <w:sz w:val="22"/>
          <w:lang w:eastAsia="en-US"/>
        </w:rPr>
        <w:t>Transformatik</w:t>
      </w:r>
      <w:proofErr w:type="spellEnd"/>
      <w:r w:rsidRPr="00BE40E0">
        <w:rPr>
          <w:rFonts w:ascii="Source Sans Pro" w:eastAsia="Source Sans Pro" w:hAnsi="Source Sans Pro" w:cs="TradeGothicLTStd-Cn18"/>
          <w:w w:val="105"/>
          <w:sz w:val="22"/>
          <w:lang w:eastAsia="en-US"/>
        </w:rPr>
        <w:t xml:space="preserve"> und </w:t>
      </w:r>
      <w:proofErr w:type="spellStart"/>
      <w:r w:rsidRPr="00BE40E0">
        <w:rPr>
          <w:rFonts w:ascii="Source Sans Pro" w:eastAsia="Source Sans Pro" w:hAnsi="Source Sans Pro" w:cs="TradeGothicLTStd-Cn18"/>
          <w:w w:val="105"/>
          <w:sz w:val="22"/>
          <w:lang w:eastAsia="en-US"/>
        </w:rPr>
        <w:t>Ökonik</w:t>
      </w:r>
      <w:proofErr w:type="spellEnd"/>
      <w:r w:rsidRPr="00BE40E0">
        <w:rPr>
          <w:rFonts w:ascii="Source Sans Pro" w:eastAsia="Source Sans Pro" w:hAnsi="Source Sans Pro" w:cs="TradeGothicLTStd-Cn18"/>
          <w:w w:val="105"/>
          <w:sz w:val="22"/>
          <w:lang w:eastAsia="en-US"/>
        </w:rPr>
        <w:t xml:space="preserve">“) widmen sich die Forschenden grundlegenden und praxisnahen, naturwissenschaftlichen und </w:t>
      </w:r>
      <w:r w:rsidRPr="00BE40E0">
        <w:rPr>
          <w:rFonts w:ascii="Source Sans Pro" w:eastAsia="Source Sans Pro" w:hAnsi="Source Sans Pro" w:cs="TradeGothicLTStd-Cn18"/>
          <w:w w:val="105"/>
          <w:sz w:val="22"/>
          <w:lang w:eastAsia="en-US"/>
        </w:rPr>
        <w:lastRenderedPageBreak/>
        <w:t xml:space="preserve">gesellschaftspolitischen Fragestellungen. Dem Fachbereich sind aktuell vier Forschungsprofessuren der HNEE zugeordnet. Das besondere Profil einer innovativen Nachhaltigkeitsforschung im Querschnitt der angewandten Natur- und Gesellschaftswissenschaften und die damit einhergehende hohen Inter- und </w:t>
      </w:r>
      <w:proofErr w:type="spellStart"/>
      <w:r w:rsidRPr="00BE40E0">
        <w:rPr>
          <w:rFonts w:ascii="Source Sans Pro" w:eastAsia="Source Sans Pro" w:hAnsi="Source Sans Pro" w:cs="TradeGothicLTStd-Cn18"/>
          <w:w w:val="105"/>
          <w:sz w:val="22"/>
          <w:lang w:eastAsia="en-US"/>
        </w:rPr>
        <w:t>Transdisziplinarität</w:t>
      </w:r>
      <w:proofErr w:type="spellEnd"/>
      <w:r w:rsidRPr="00BE40E0">
        <w:rPr>
          <w:rFonts w:ascii="Source Sans Pro" w:eastAsia="Source Sans Pro" w:hAnsi="Source Sans Pro" w:cs="TradeGothicLTStd-Cn18"/>
          <w:w w:val="105"/>
          <w:sz w:val="22"/>
          <w:lang w:eastAsia="en-US"/>
        </w:rPr>
        <w:t xml:space="preserve"> ist überregional und international ein anerkanntes Alleinstellungsmerkmal.</w:t>
      </w:r>
    </w:p>
    <w:p w14:paraId="6F71DFE2" w14:textId="77777777" w:rsidR="00BE40E0" w:rsidRPr="00BE40E0" w:rsidRDefault="00BE40E0" w:rsidP="00BE40E0">
      <w:pPr>
        <w:widowControl w:val="0"/>
        <w:autoSpaceDE w:val="0"/>
        <w:autoSpaceDN w:val="0"/>
        <w:spacing w:after="120" w:line="240" w:lineRule="auto"/>
        <w:jc w:val="both"/>
        <w:rPr>
          <w:rFonts w:ascii="Calibri" w:eastAsia="Source Sans Pro" w:hAnsi="Calibri" w:cs="Calibri"/>
          <w:b/>
          <w:bCs/>
          <w:color w:val="004D3D"/>
          <w:sz w:val="32"/>
          <w:szCs w:val="32"/>
          <w:lang w:eastAsia="en-US"/>
        </w:rPr>
      </w:pPr>
      <w:r w:rsidRPr="00BE40E0">
        <w:rPr>
          <w:rFonts w:ascii="Calibri" w:eastAsia="Source Sans Pro" w:hAnsi="Calibri" w:cs="Calibri"/>
          <w:b/>
          <w:bCs/>
          <w:color w:val="004D3D"/>
          <w:sz w:val="32"/>
          <w:szCs w:val="32"/>
          <w:lang w:eastAsia="en-US"/>
        </w:rPr>
        <w:t xml:space="preserve">WAS SIE ERWARTET </w:t>
      </w:r>
    </w:p>
    <w:p w14:paraId="4B0EFF9C" w14:textId="77777777" w:rsidR="000A3212" w:rsidRPr="009C015B" w:rsidRDefault="000A3212" w:rsidP="000A3212">
      <w:pPr>
        <w:widowControl w:val="0"/>
        <w:autoSpaceDE w:val="0"/>
        <w:autoSpaceDN w:val="0"/>
        <w:spacing w:after="120" w:line="240" w:lineRule="auto"/>
        <w:jc w:val="both"/>
        <w:rPr>
          <w:rFonts w:ascii="Source Sans Pro" w:eastAsia="Source Sans Pro" w:hAnsi="Source Sans Pro" w:cs="TradeGothicLTStd-Cn18"/>
          <w:color w:val="FF0000"/>
          <w:w w:val="105"/>
          <w:sz w:val="22"/>
          <w:lang w:eastAsia="en-US"/>
        </w:rPr>
      </w:pPr>
      <w:permStart w:id="1052013180" w:edGrp="everyone"/>
      <w:r w:rsidRPr="009C015B">
        <w:rPr>
          <w:rFonts w:ascii="Source Sans Pro" w:eastAsia="Source Sans Pro" w:hAnsi="Source Sans Pro" w:cs="TradeGothicLTStd-Cn18"/>
          <w:color w:val="FF0000"/>
          <w:w w:val="105"/>
          <w:sz w:val="22"/>
          <w:highlight w:val="yellow"/>
          <w:lang w:eastAsia="en-US"/>
        </w:rPr>
        <w:t>Text aus Profilpapier Abschnitt B</w:t>
      </w:r>
    </w:p>
    <w:permEnd w:id="1052013180"/>
    <w:p w14:paraId="5A8D1116"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TradeGothicLTStd-Cn18"/>
          <w:w w:val="105"/>
          <w:sz w:val="22"/>
          <w:lang w:eastAsia="en-US"/>
        </w:rPr>
      </w:pPr>
    </w:p>
    <w:p w14:paraId="70D569E8"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TradeGothicLTStd-Cn18"/>
          <w:w w:val="105"/>
          <w:sz w:val="22"/>
          <w:lang w:eastAsia="en-US"/>
        </w:rPr>
      </w:pPr>
    </w:p>
    <w:p w14:paraId="464CDF38"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Source Sans Pro"/>
          <w:sz w:val="22"/>
          <w:lang w:eastAsia="en-US"/>
        </w:rPr>
      </w:pPr>
      <w:r w:rsidRPr="00BE40E0">
        <w:rPr>
          <w:rFonts w:ascii="Source Sans Pro" w:eastAsia="Source Sans Pro" w:hAnsi="Source Sans Pro" w:cs="TradeGothicLTStd-Cn18"/>
          <w:color w:val="004D3D"/>
          <w:w w:val="105"/>
          <w:sz w:val="22"/>
          <w:lang w:eastAsia="en-US"/>
        </w:rPr>
        <w:t xml:space="preserve">Link </w:t>
      </w:r>
      <w:hyperlink r:id="rId21" w:history="1">
        <w:proofErr w:type="spellStart"/>
        <w:r w:rsidRPr="00BE40E0">
          <w:rPr>
            <w:rFonts w:ascii="Source Sans Pro" w:eastAsia="Source Sans Pro" w:hAnsi="Source Sans Pro" w:cs="TradeGothicLTStd-Cn18"/>
            <w:color w:val="004D3D"/>
            <w:w w:val="105"/>
            <w:sz w:val="22"/>
            <w:u w:val="single"/>
            <w:lang w:eastAsia="en-US"/>
          </w:rPr>
          <w:t>HNEE_Fachbereich</w:t>
        </w:r>
        <w:proofErr w:type="spellEnd"/>
        <w:r w:rsidRPr="00BE40E0">
          <w:rPr>
            <w:rFonts w:ascii="Source Sans Pro" w:eastAsia="Source Sans Pro" w:hAnsi="Source Sans Pro" w:cs="TradeGothicLTStd-Cn18"/>
            <w:color w:val="004D3D"/>
            <w:w w:val="105"/>
            <w:sz w:val="22"/>
            <w:u w:val="single"/>
            <w:lang w:eastAsia="en-US"/>
          </w:rPr>
          <w:t xml:space="preserve"> Wald und Umwelt</w:t>
        </w:r>
      </w:hyperlink>
    </w:p>
    <w:p w14:paraId="0E1C3D97" w14:textId="77777777" w:rsidR="00BE40E0" w:rsidRPr="00BE40E0" w:rsidRDefault="00BE40E0" w:rsidP="00BE40E0">
      <w:pPr>
        <w:widowControl w:val="0"/>
        <w:autoSpaceDE w:val="0"/>
        <w:autoSpaceDN w:val="0"/>
        <w:spacing w:before="242" w:after="0" w:line="240" w:lineRule="auto"/>
        <w:outlineLvl w:val="1"/>
        <w:rPr>
          <w:rFonts w:ascii="Source Sans Pro" w:eastAsia="Source Sans Pro" w:hAnsi="Source Sans Pro" w:cs="Source Sans Pro"/>
          <w:b/>
          <w:bCs/>
          <w:sz w:val="27"/>
          <w:szCs w:val="27"/>
          <w:lang w:eastAsia="en-US"/>
        </w:rPr>
      </w:pPr>
      <w:r w:rsidRPr="00BE40E0">
        <w:rPr>
          <w:rFonts w:ascii="Source Sans Pro" w:eastAsia="Source Sans Pro" w:hAnsi="Source Sans Pro" w:cs="Source Sans Pro"/>
          <w:b/>
          <w:bCs/>
          <w:noProof/>
          <w:sz w:val="27"/>
          <w:szCs w:val="27"/>
        </w:rPr>
        <w:drawing>
          <wp:anchor distT="0" distB="0" distL="114300" distR="114300" simplePos="0" relativeHeight="251676672" behindDoc="0" locked="0" layoutInCell="1" allowOverlap="1" wp14:anchorId="0751F219" wp14:editId="6DC1580F">
            <wp:simplePos x="0" y="0"/>
            <wp:positionH relativeFrom="column">
              <wp:posOffset>4124325</wp:posOffset>
            </wp:positionH>
            <wp:positionV relativeFrom="paragraph">
              <wp:posOffset>67073</wp:posOffset>
            </wp:positionV>
            <wp:extent cx="838200" cy="1118784"/>
            <wp:effectExtent l="0" t="0" r="0" b="571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40105" cy="1121326"/>
                    </a:xfrm>
                    <a:prstGeom prst="rect">
                      <a:avLst/>
                    </a:prstGeom>
                  </pic:spPr>
                </pic:pic>
              </a:graphicData>
            </a:graphic>
            <wp14:sizeRelH relativeFrom="page">
              <wp14:pctWidth>0</wp14:pctWidth>
            </wp14:sizeRelH>
            <wp14:sizeRelV relativeFrom="page">
              <wp14:pctHeight>0</wp14:pctHeight>
            </wp14:sizeRelV>
          </wp:anchor>
        </w:drawing>
      </w:r>
      <w:r w:rsidRPr="00BE40E0">
        <w:rPr>
          <w:rFonts w:ascii="Source Sans Pro" w:eastAsia="Source Sans Pro" w:hAnsi="Source Sans Pro" w:cs="Source Sans Pro"/>
          <w:b/>
          <w:bCs/>
          <w:noProof/>
          <w:sz w:val="27"/>
          <w:szCs w:val="27"/>
        </w:rPr>
        <w:drawing>
          <wp:anchor distT="0" distB="0" distL="114300" distR="114300" simplePos="0" relativeHeight="251675648" behindDoc="0" locked="0" layoutInCell="1" allowOverlap="1" wp14:anchorId="2D5C3362" wp14:editId="452BFADC">
            <wp:simplePos x="0" y="0"/>
            <wp:positionH relativeFrom="column">
              <wp:posOffset>19050</wp:posOffset>
            </wp:positionH>
            <wp:positionV relativeFrom="paragraph">
              <wp:posOffset>43180</wp:posOffset>
            </wp:positionV>
            <wp:extent cx="934022" cy="1133475"/>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35076" cy="1134754"/>
                    </a:xfrm>
                    <a:prstGeom prst="rect">
                      <a:avLst/>
                    </a:prstGeom>
                  </pic:spPr>
                </pic:pic>
              </a:graphicData>
            </a:graphic>
            <wp14:sizeRelH relativeFrom="page">
              <wp14:pctWidth>0</wp14:pctWidth>
            </wp14:sizeRelH>
            <wp14:sizeRelV relativeFrom="page">
              <wp14:pctHeight>0</wp14:pctHeight>
            </wp14:sizeRelV>
          </wp:anchor>
        </w:drawing>
      </w:r>
      <w:r w:rsidRPr="00BE40E0">
        <w:rPr>
          <w:rFonts w:ascii="Source Sans Pro" w:eastAsia="Source Sans Pro" w:hAnsi="Source Sans Pro" w:cs="Source Sans Pro"/>
          <w:b/>
          <w:bCs/>
          <w:noProof/>
          <w:sz w:val="27"/>
          <w:szCs w:val="27"/>
        </w:rPr>
        <w:drawing>
          <wp:anchor distT="0" distB="0" distL="114300" distR="114300" simplePos="0" relativeHeight="251677696" behindDoc="0" locked="0" layoutInCell="1" allowOverlap="1" wp14:anchorId="4343B5F8" wp14:editId="17A8C217">
            <wp:simplePos x="0" y="0"/>
            <wp:positionH relativeFrom="column">
              <wp:posOffset>1857375</wp:posOffset>
            </wp:positionH>
            <wp:positionV relativeFrom="paragraph">
              <wp:posOffset>33020</wp:posOffset>
            </wp:positionV>
            <wp:extent cx="800100" cy="1152913"/>
            <wp:effectExtent l="0" t="0" r="0" b="952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00100" cy="1152913"/>
                    </a:xfrm>
                    <a:prstGeom prst="rect">
                      <a:avLst/>
                    </a:prstGeom>
                  </pic:spPr>
                </pic:pic>
              </a:graphicData>
            </a:graphic>
            <wp14:sizeRelH relativeFrom="page">
              <wp14:pctWidth>0</wp14:pctWidth>
            </wp14:sizeRelH>
            <wp14:sizeRelV relativeFrom="page">
              <wp14:pctHeight>0</wp14:pctHeight>
            </wp14:sizeRelV>
          </wp:anchor>
        </w:drawing>
      </w:r>
    </w:p>
    <w:p w14:paraId="6C737FF4" w14:textId="77777777" w:rsidR="00BE40E0" w:rsidRPr="00BE40E0" w:rsidRDefault="00BE40E0" w:rsidP="00BE40E0">
      <w:pPr>
        <w:widowControl w:val="0"/>
        <w:autoSpaceDE w:val="0"/>
        <w:autoSpaceDN w:val="0"/>
        <w:spacing w:before="242" w:after="0" w:line="240" w:lineRule="auto"/>
        <w:outlineLvl w:val="1"/>
        <w:rPr>
          <w:rFonts w:ascii="Source Sans Pro" w:eastAsia="Source Sans Pro" w:hAnsi="Source Sans Pro" w:cs="Source Sans Pro"/>
          <w:b/>
          <w:bCs/>
          <w:sz w:val="27"/>
          <w:szCs w:val="27"/>
          <w:lang w:eastAsia="en-US"/>
        </w:rPr>
      </w:pPr>
    </w:p>
    <w:p w14:paraId="26009307" w14:textId="77777777" w:rsidR="00BE40E0" w:rsidRPr="00BE40E0" w:rsidRDefault="00BE40E0" w:rsidP="00BE40E0">
      <w:pPr>
        <w:spacing w:after="0" w:line="240" w:lineRule="auto"/>
        <w:rPr>
          <w:rFonts w:ascii="Times New Roman" w:hAnsi="Times New Roman"/>
          <w:szCs w:val="24"/>
        </w:rPr>
      </w:pPr>
    </w:p>
    <w:p w14:paraId="7F152FDB" w14:textId="77777777" w:rsidR="00BE40E0" w:rsidRPr="00BE40E0" w:rsidRDefault="00BE40E0" w:rsidP="00BE40E0">
      <w:pPr>
        <w:spacing w:after="0" w:line="240" w:lineRule="auto"/>
        <w:rPr>
          <w:rFonts w:ascii="Times New Roman" w:hAnsi="Times New Roman"/>
          <w:szCs w:val="24"/>
        </w:rPr>
      </w:pPr>
    </w:p>
    <w:p w14:paraId="6AD9ED3A" w14:textId="77777777" w:rsidR="00BE40E0" w:rsidRPr="00BE40E0" w:rsidRDefault="00BE40E0" w:rsidP="00BE40E0">
      <w:pPr>
        <w:spacing w:after="0" w:line="240" w:lineRule="auto"/>
        <w:rPr>
          <w:rFonts w:ascii="Times New Roman" w:hAnsi="Times New Roman"/>
          <w:szCs w:val="24"/>
        </w:rPr>
      </w:pPr>
    </w:p>
    <w:p w14:paraId="456EAFE6" w14:textId="27C93279" w:rsidR="00BE40E0" w:rsidRPr="00BE40E0" w:rsidRDefault="00BE40E0" w:rsidP="00BE40E0">
      <w:pPr>
        <w:spacing w:after="0" w:line="240" w:lineRule="auto"/>
        <w:rPr>
          <w:rFonts w:ascii="Source Sans Pro" w:hAnsi="Source Sans Pro"/>
          <w:sz w:val="22"/>
        </w:rPr>
      </w:pPr>
      <w:r w:rsidRPr="00BE40E0">
        <w:rPr>
          <w:rFonts w:ascii="Source Sans Pro" w:hAnsi="Source Sans Pro"/>
          <w:sz w:val="22"/>
        </w:rPr>
        <w:t xml:space="preserve">Inhaltliche Fragen          </w:t>
      </w:r>
      <w:r w:rsidRPr="00BE40E0">
        <w:rPr>
          <w:rFonts w:ascii="Source Sans Pro" w:hAnsi="Source Sans Pro"/>
          <w:sz w:val="22"/>
        </w:rPr>
        <w:tab/>
      </w:r>
      <w:r w:rsidRPr="00BE40E0">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proofErr w:type="spellStart"/>
      <w:r w:rsidRPr="00BE40E0">
        <w:rPr>
          <w:rFonts w:ascii="Source Sans Pro" w:hAnsi="Source Sans Pro"/>
          <w:sz w:val="22"/>
        </w:rPr>
        <w:t>Fragen</w:t>
      </w:r>
      <w:proofErr w:type="spellEnd"/>
      <w:r w:rsidRPr="00BE40E0">
        <w:rPr>
          <w:rFonts w:ascii="Source Sans Pro" w:hAnsi="Source Sans Pro"/>
          <w:sz w:val="22"/>
        </w:rPr>
        <w:t xml:space="preserve"> zum Verfahren                 </w:t>
      </w:r>
      <w:r w:rsidRPr="00BE40E0">
        <w:rPr>
          <w:rFonts w:ascii="Source Sans Pro" w:hAnsi="Source Sans Pro"/>
          <w:sz w:val="22"/>
        </w:rPr>
        <w:tab/>
      </w:r>
      <w:r w:rsidRPr="00BE40E0">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sidRPr="00BE40E0">
        <w:rPr>
          <w:rFonts w:ascii="Source Sans Pro" w:hAnsi="Source Sans Pro"/>
          <w:sz w:val="22"/>
        </w:rPr>
        <w:t>Fragen zur Gleichstellung</w:t>
      </w:r>
    </w:p>
    <w:p w14:paraId="425EDEB3" w14:textId="5D3050F4" w:rsidR="00BE40E0" w:rsidRPr="00BE40E0" w:rsidRDefault="004A5442" w:rsidP="00BE40E0">
      <w:pPr>
        <w:spacing w:after="0" w:line="240" w:lineRule="auto"/>
        <w:rPr>
          <w:rFonts w:ascii="Source Sans Pro" w:eastAsia="Source Sans Pro" w:hAnsi="Source Sans Pro" w:cs="Source Sans Pro"/>
          <w:color w:val="004D3D"/>
          <w:sz w:val="18"/>
          <w:szCs w:val="18"/>
          <w:lang w:eastAsia="en-US"/>
        </w:rPr>
      </w:pPr>
      <w:hyperlink r:id="rId25">
        <w:r w:rsidR="00BE40E0" w:rsidRPr="00BE40E0">
          <w:rPr>
            <w:rFonts w:ascii="Source Sans Pro" w:eastAsia="Source Sans Pro" w:hAnsi="Source Sans Pro" w:cs="Source Sans Pro"/>
            <w:color w:val="004D3D"/>
            <w:spacing w:val="-4"/>
            <w:sz w:val="18"/>
            <w:szCs w:val="18"/>
            <w:u w:val="single" w:color="0000ED"/>
            <w:lang w:eastAsia="en-US"/>
          </w:rPr>
          <w:t>tobias.cremer</w:t>
        </w:r>
        <w:r w:rsidR="00BE40E0" w:rsidRPr="00BE40E0">
          <w:rPr>
            <w:rFonts w:ascii="Source Sans Pro" w:eastAsia="Source Sans Pro" w:hAnsi="Source Sans Pro" w:cs="Source Sans Pro"/>
            <w:color w:val="004D3D"/>
            <w:spacing w:val="-4"/>
            <w:sz w:val="18"/>
            <w:szCs w:val="18"/>
            <w:lang w:eastAsia="en-US"/>
          </w:rPr>
          <w:t>@</w:t>
        </w:r>
        <w:r w:rsidR="00BE40E0" w:rsidRPr="00BE40E0">
          <w:rPr>
            <w:rFonts w:ascii="Source Sans Pro" w:eastAsia="Source Sans Pro" w:hAnsi="Source Sans Pro" w:cs="Source Sans Pro"/>
            <w:color w:val="004D3D"/>
            <w:spacing w:val="-4"/>
            <w:sz w:val="18"/>
            <w:szCs w:val="18"/>
            <w:u w:val="single" w:color="0000ED"/>
            <w:lang w:eastAsia="en-US"/>
          </w:rPr>
          <w:t>hnee.de</w:t>
        </w:r>
      </w:hyperlink>
      <w:r w:rsidR="00BE40E0" w:rsidRPr="00BE40E0">
        <w:rPr>
          <w:rFonts w:ascii="Source Sans Pro" w:hAnsi="Source Sans Pro"/>
          <w:color w:val="004D3D"/>
          <w:sz w:val="18"/>
          <w:szCs w:val="18"/>
        </w:rPr>
        <w:t>                 </w:t>
      </w:r>
      <w:r w:rsid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hyperlink r:id="rId26" w:history="1">
        <w:r w:rsidR="00BE40E0" w:rsidRPr="00BE40E0">
          <w:rPr>
            <w:rFonts w:ascii="Source Sans Pro" w:hAnsi="Source Sans Pro"/>
            <w:color w:val="004D3D"/>
            <w:sz w:val="18"/>
            <w:szCs w:val="18"/>
            <w:u w:val="single"/>
          </w:rPr>
          <w:t>Berufungs.Management@hnee.de</w:t>
        </w:r>
      </w:hyperlink>
      <w:r w:rsidR="00BE40E0" w:rsidRPr="00BE40E0">
        <w:rPr>
          <w:rFonts w:ascii="Source Sans Pro" w:hAnsi="Source Sans Pro"/>
          <w:color w:val="004D3D"/>
          <w:sz w:val="18"/>
          <w:szCs w:val="18"/>
        </w:rPr>
        <w:t>      </w:t>
      </w:r>
      <w:r w:rsidR="00BE40E0" w:rsidRP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r w:rsidR="00BE40E0">
        <w:rPr>
          <w:rFonts w:ascii="Source Sans Pro" w:hAnsi="Source Sans Pro"/>
          <w:color w:val="004D3D"/>
          <w:sz w:val="18"/>
          <w:szCs w:val="18"/>
        </w:rPr>
        <w:tab/>
      </w:r>
      <w:hyperlink r:id="rId27" w:history="1">
        <w:r w:rsidR="00BE40E0" w:rsidRPr="00BE40E0">
          <w:rPr>
            <w:rFonts w:ascii="Source Sans Pro" w:hAnsi="Source Sans Pro"/>
            <w:color w:val="004D3D"/>
            <w:sz w:val="18"/>
            <w:szCs w:val="18"/>
            <w:u w:val="single"/>
          </w:rPr>
          <w:t>Gleichstellungsbeauftragte@hnee.de</w:t>
        </w:r>
      </w:hyperlink>
    </w:p>
    <w:p w14:paraId="052D5B00" w14:textId="77777777" w:rsidR="00BE40E0" w:rsidRDefault="00BE40E0" w:rsidP="00BE40E0">
      <w:pPr>
        <w:spacing w:after="120" w:line="240" w:lineRule="auto"/>
        <w:rPr>
          <w:rFonts w:ascii="Calibri" w:hAnsi="Calibri" w:cs="Calibri"/>
          <w:b/>
          <w:bCs/>
          <w:color w:val="004D3D"/>
          <w:sz w:val="32"/>
          <w:szCs w:val="32"/>
        </w:rPr>
      </w:pPr>
    </w:p>
    <w:p w14:paraId="474AC134" w14:textId="77777777" w:rsidR="000A3212" w:rsidRDefault="000A3212">
      <w:pPr>
        <w:spacing w:after="0" w:line="240" w:lineRule="auto"/>
        <w:rPr>
          <w:rFonts w:ascii="Calibri" w:hAnsi="Calibri" w:cs="Calibri"/>
          <w:b/>
          <w:bCs/>
          <w:color w:val="004D3D"/>
          <w:sz w:val="32"/>
          <w:szCs w:val="32"/>
        </w:rPr>
      </w:pPr>
      <w:r>
        <w:rPr>
          <w:rFonts w:ascii="Calibri" w:hAnsi="Calibri" w:cs="Calibri"/>
          <w:b/>
          <w:bCs/>
          <w:color w:val="004D3D"/>
          <w:sz w:val="32"/>
          <w:szCs w:val="32"/>
        </w:rPr>
        <w:br w:type="page"/>
      </w:r>
    </w:p>
    <w:p w14:paraId="18863381" w14:textId="6A9A94C9" w:rsidR="00BE40E0" w:rsidRPr="00BE40E0" w:rsidRDefault="00BE40E0" w:rsidP="00BE40E0">
      <w:pPr>
        <w:spacing w:after="120" w:line="240" w:lineRule="auto"/>
        <w:rPr>
          <w:rFonts w:ascii="Calibri" w:hAnsi="Calibri" w:cs="Calibri"/>
          <w:b/>
          <w:bCs/>
          <w:color w:val="004D3D"/>
          <w:sz w:val="32"/>
          <w:szCs w:val="32"/>
        </w:rPr>
      </w:pPr>
      <w:r w:rsidRPr="00BE40E0">
        <w:rPr>
          <w:rFonts w:ascii="Calibri" w:hAnsi="Calibri" w:cs="Calibri"/>
          <w:b/>
          <w:bCs/>
          <w:color w:val="004D3D"/>
          <w:sz w:val="32"/>
          <w:szCs w:val="32"/>
        </w:rPr>
        <w:lastRenderedPageBreak/>
        <w:t>WAS WIR IHNEN AM FACHBEREICH „LANDSCHAFTSNUTZUNG UND NATURSCHUTZ“ BIETEN</w:t>
      </w:r>
    </w:p>
    <w:p w14:paraId="35F3D462" w14:textId="77777777" w:rsidR="000A3212" w:rsidRPr="00C44EF4" w:rsidRDefault="000A3212" w:rsidP="000A3212">
      <w:pPr>
        <w:spacing w:after="0" w:line="240" w:lineRule="auto"/>
        <w:rPr>
          <w:rFonts w:ascii="Calibri" w:hAnsi="Calibri" w:cs="Calibri"/>
          <w:sz w:val="32"/>
          <w:szCs w:val="32"/>
        </w:rPr>
      </w:pPr>
      <w:r w:rsidRPr="00C44EF4">
        <w:rPr>
          <w:rFonts w:ascii="Times New Roman" w:hAnsi="Times New Roman"/>
          <w:noProof/>
          <w:szCs w:val="24"/>
        </w:rPr>
        <w:drawing>
          <wp:anchor distT="0" distB="0" distL="114300" distR="114300" simplePos="0" relativeHeight="251711488" behindDoc="0" locked="0" layoutInCell="1" allowOverlap="1" wp14:anchorId="6A36DF55" wp14:editId="56229F1D">
            <wp:simplePos x="0" y="0"/>
            <wp:positionH relativeFrom="margin">
              <wp:align>center</wp:align>
            </wp:positionH>
            <wp:positionV relativeFrom="paragraph">
              <wp:posOffset>178924</wp:posOffset>
            </wp:positionV>
            <wp:extent cx="473294" cy="314325"/>
            <wp:effectExtent l="0" t="0" r="3175" b="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3294" cy="314325"/>
                    </a:xfrm>
                    <a:prstGeom prst="rect">
                      <a:avLst/>
                    </a:prstGeom>
                  </pic:spPr>
                </pic:pic>
              </a:graphicData>
            </a:graphic>
            <wp14:sizeRelH relativeFrom="page">
              <wp14:pctWidth>0</wp14:pctWidth>
            </wp14:sizeRelH>
            <wp14:sizeRelV relativeFrom="page">
              <wp14:pctHeight>0</wp14:pctHeight>
            </wp14:sizeRelV>
          </wp:anchor>
        </w:drawing>
      </w:r>
      <w:r w:rsidRPr="00C44EF4">
        <w:rPr>
          <w:rFonts w:ascii="Times New Roman" w:hAnsi="Times New Roman"/>
          <w:noProof/>
          <w:szCs w:val="24"/>
        </w:rPr>
        <w:drawing>
          <wp:anchor distT="0" distB="0" distL="114300" distR="114300" simplePos="0" relativeHeight="251710464" behindDoc="0" locked="0" layoutInCell="1" allowOverlap="1" wp14:anchorId="093EF035" wp14:editId="4E91DE78">
            <wp:simplePos x="0" y="0"/>
            <wp:positionH relativeFrom="margin">
              <wp:posOffset>180975</wp:posOffset>
            </wp:positionH>
            <wp:positionV relativeFrom="paragraph">
              <wp:posOffset>122555</wp:posOffset>
            </wp:positionV>
            <wp:extent cx="514350" cy="523295"/>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4350" cy="523295"/>
                    </a:xfrm>
                    <a:prstGeom prst="rect">
                      <a:avLst/>
                    </a:prstGeom>
                  </pic:spPr>
                </pic:pic>
              </a:graphicData>
            </a:graphic>
            <wp14:sizeRelH relativeFrom="page">
              <wp14:pctWidth>0</wp14:pctWidth>
            </wp14:sizeRelH>
            <wp14:sizeRelV relativeFrom="page">
              <wp14:pctHeight>0</wp14:pctHeight>
            </wp14:sizeRelV>
          </wp:anchor>
        </w:drawing>
      </w:r>
    </w:p>
    <w:p w14:paraId="6627863F"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roofErr w:type="spellStart"/>
      <w:r w:rsidRPr="00C44EF4">
        <w:rPr>
          <w:rFonts w:ascii="Source Sans Pro" w:eastAsia="Source Sans Pro" w:hAnsi="Source Sans Pro" w:cs="TradeGothicLTStd-Cn18"/>
          <w:w w:val="105"/>
          <w:sz w:val="22"/>
          <w:lang w:val="en-US" w:eastAsia="en-US"/>
        </w:rPr>
        <w:t>Flache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Hierarchien</w:t>
      </w:r>
      <w:proofErr w:type="spellEnd"/>
      <w:r w:rsidRPr="00C44EF4">
        <w:rPr>
          <w:rFonts w:ascii="Source Sans Pro" w:eastAsia="Source Sans Pro" w:hAnsi="Source Sans Pro" w:cs="TradeGothicLTStd-Cn18"/>
          <w:w w:val="105"/>
          <w:sz w:val="22"/>
          <w:lang w:val="en-US" w:eastAsia="en-US"/>
        </w:rPr>
        <w:t xml:space="preserve"> </w:t>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Familienfreundlichkeit</w:t>
      </w:r>
      <w:proofErr w:type="spellEnd"/>
    </w:p>
    <w:p w14:paraId="15560624"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
    <w:p w14:paraId="20365218"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12512" behindDoc="0" locked="0" layoutInCell="1" allowOverlap="1" wp14:anchorId="4D108ACB" wp14:editId="0EA9687D">
            <wp:simplePos x="0" y="0"/>
            <wp:positionH relativeFrom="column">
              <wp:posOffset>285749</wp:posOffset>
            </wp:positionH>
            <wp:positionV relativeFrom="paragraph">
              <wp:posOffset>88726</wp:posOffset>
            </wp:positionV>
            <wp:extent cx="504825" cy="492203"/>
            <wp:effectExtent l="0" t="0" r="0" b="3175"/>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7221" cy="494539"/>
                    </a:xfrm>
                    <a:prstGeom prst="rect">
                      <a:avLst/>
                    </a:prstGeom>
                  </pic:spPr>
                </pic:pic>
              </a:graphicData>
            </a:graphic>
            <wp14:sizeRelH relativeFrom="page">
              <wp14:pctWidth>0</wp14:pctWidth>
            </wp14:sizeRelH>
            <wp14:sizeRelV relativeFrom="page">
              <wp14:pctHeight>0</wp14:pctHeight>
            </wp14:sizeRelV>
          </wp:anchor>
        </w:drawing>
      </w:r>
    </w:p>
    <w:p w14:paraId="5EF83357"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13536" behindDoc="0" locked="0" layoutInCell="1" allowOverlap="1" wp14:anchorId="141A359D" wp14:editId="4C879656">
            <wp:simplePos x="0" y="0"/>
            <wp:positionH relativeFrom="margin">
              <wp:align>center</wp:align>
            </wp:positionH>
            <wp:positionV relativeFrom="paragraph">
              <wp:posOffset>5275</wp:posOffset>
            </wp:positionV>
            <wp:extent cx="505206" cy="247650"/>
            <wp:effectExtent l="0" t="0" r="9525"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5206" cy="2476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44EF4">
        <w:rPr>
          <w:rFonts w:ascii="Source Sans Pro" w:eastAsia="Source Sans Pro" w:hAnsi="Source Sans Pro" w:cs="TradeGothicLTStd-Cn18"/>
          <w:w w:val="105"/>
          <w:sz w:val="22"/>
          <w:lang w:val="en-US" w:eastAsia="en-US"/>
        </w:rPr>
        <w:t>Spannende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Aufgaben</w:t>
      </w:r>
      <w:proofErr w:type="spellEnd"/>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Austausch</w:t>
      </w:r>
      <w:proofErr w:type="spellEnd"/>
      <w:r w:rsidRPr="00C44EF4">
        <w:rPr>
          <w:rFonts w:ascii="Source Sans Pro" w:eastAsia="Source Sans Pro" w:hAnsi="Source Sans Pro" w:cs="TradeGothicLTStd-Cn18"/>
          <w:w w:val="105"/>
          <w:sz w:val="22"/>
          <w:lang w:val="en-US" w:eastAsia="en-US"/>
        </w:rPr>
        <w:t xml:space="preserve"> auf </w:t>
      </w:r>
      <w:proofErr w:type="spellStart"/>
      <w:r w:rsidRPr="00C44EF4">
        <w:rPr>
          <w:rFonts w:ascii="Source Sans Pro" w:eastAsia="Source Sans Pro" w:hAnsi="Source Sans Pro" w:cs="TradeGothicLTStd-Cn18"/>
          <w:w w:val="105"/>
          <w:sz w:val="22"/>
          <w:lang w:val="en-US" w:eastAsia="en-US"/>
        </w:rPr>
        <w:t>Augenhöhe</w:t>
      </w:r>
      <w:proofErr w:type="spellEnd"/>
    </w:p>
    <w:p w14:paraId="72D67B86"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
    <w:p w14:paraId="294DCB9A"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14560" behindDoc="0" locked="0" layoutInCell="1" allowOverlap="1" wp14:anchorId="089F33F7" wp14:editId="5E995296">
            <wp:simplePos x="0" y="0"/>
            <wp:positionH relativeFrom="column">
              <wp:posOffset>180975</wp:posOffset>
            </wp:positionH>
            <wp:positionV relativeFrom="paragraph">
              <wp:posOffset>82550</wp:posOffset>
            </wp:positionV>
            <wp:extent cx="447675" cy="455394"/>
            <wp:effectExtent l="0" t="0" r="0" b="1905"/>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248" cy="456994"/>
                    </a:xfrm>
                    <a:prstGeom prst="rect">
                      <a:avLst/>
                    </a:prstGeom>
                  </pic:spPr>
                </pic:pic>
              </a:graphicData>
            </a:graphic>
            <wp14:sizeRelH relativeFrom="page">
              <wp14:pctWidth>0</wp14:pctWidth>
            </wp14:sizeRelH>
            <wp14:sizeRelV relativeFrom="page">
              <wp14:pctHeight>0</wp14:pctHeight>
            </wp14:sizeRelV>
          </wp:anchor>
        </w:drawing>
      </w:r>
    </w:p>
    <w:p w14:paraId="2888999B"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15584" behindDoc="0" locked="0" layoutInCell="1" allowOverlap="1" wp14:anchorId="3B0225C0" wp14:editId="5C6F07BF">
            <wp:simplePos x="0" y="0"/>
            <wp:positionH relativeFrom="column">
              <wp:posOffset>2904343</wp:posOffset>
            </wp:positionH>
            <wp:positionV relativeFrom="paragraph">
              <wp:posOffset>5031</wp:posOffset>
            </wp:positionV>
            <wp:extent cx="317500" cy="228600"/>
            <wp:effectExtent l="0" t="0" r="635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500" cy="228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44EF4">
        <w:rPr>
          <w:rFonts w:ascii="Source Sans Pro" w:eastAsia="Source Sans Pro" w:hAnsi="Source Sans Pro" w:cs="TradeGothicLTStd-Cn18"/>
          <w:w w:val="105"/>
          <w:sz w:val="22"/>
          <w:lang w:val="en-US" w:eastAsia="en-US"/>
        </w:rPr>
        <w:t>Sinnstiftende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Tätigkeit</w:t>
      </w:r>
      <w:proofErr w:type="spellEnd"/>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Kollegiale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Unterstützungskultur</w:t>
      </w:r>
      <w:proofErr w:type="spellEnd"/>
    </w:p>
    <w:p w14:paraId="1B798DCD"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
    <w:p w14:paraId="2141B7AF"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717632" behindDoc="0" locked="0" layoutInCell="1" allowOverlap="1" wp14:anchorId="2A8911CA" wp14:editId="677C3F55">
            <wp:simplePos x="0" y="0"/>
            <wp:positionH relativeFrom="margin">
              <wp:align>center</wp:align>
            </wp:positionH>
            <wp:positionV relativeFrom="paragraph">
              <wp:posOffset>121578</wp:posOffset>
            </wp:positionV>
            <wp:extent cx="280670" cy="247650"/>
            <wp:effectExtent l="0" t="0" r="5080" b="0"/>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0670" cy="247650"/>
                    </a:xfrm>
                    <a:prstGeom prst="rect">
                      <a:avLst/>
                    </a:prstGeom>
                  </pic:spPr>
                </pic:pic>
              </a:graphicData>
            </a:graphic>
            <wp14:sizeRelH relativeFrom="page">
              <wp14:pctWidth>0</wp14:pctWidth>
            </wp14:sizeRelH>
            <wp14:sizeRelV relativeFrom="page">
              <wp14:pctHeight>0</wp14:pctHeight>
            </wp14:sizeRelV>
          </wp:anchor>
        </w:drawing>
      </w:r>
      <w:r w:rsidRPr="00C44EF4">
        <w:rPr>
          <w:rFonts w:ascii="Times New Roman" w:hAnsi="Times New Roman"/>
          <w:noProof/>
          <w:szCs w:val="24"/>
        </w:rPr>
        <w:drawing>
          <wp:anchor distT="0" distB="0" distL="114300" distR="114300" simplePos="0" relativeHeight="251716608" behindDoc="0" locked="0" layoutInCell="1" allowOverlap="1" wp14:anchorId="24968EA0" wp14:editId="3EEA556F">
            <wp:simplePos x="0" y="0"/>
            <wp:positionH relativeFrom="column">
              <wp:posOffset>282575</wp:posOffset>
            </wp:positionH>
            <wp:positionV relativeFrom="paragraph">
              <wp:posOffset>116205</wp:posOffset>
            </wp:positionV>
            <wp:extent cx="317812" cy="352425"/>
            <wp:effectExtent l="0" t="0" r="6350"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7812" cy="352425"/>
                    </a:xfrm>
                    <a:prstGeom prst="rect">
                      <a:avLst/>
                    </a:prstGeom>
                  </pic:spPr>
                </pic:pic>
              </a:graphicData>
            </a:graphic>
            <wp14:sizeRelH relativeFrom="page">
              <wp14:pctWidth>0</wp14:pctWidth>
            </wp14:sizeRelH>
            <wp14:sizeRelV relativeFrom="page">
              <wp14:pctHeight>0</wp14:pctHeight>
            </wp14:sizeRelV>
          </wp:anchor>
        </w:drawing>
      </w:r>
    </w:p>
    <w:p w14:paraId="71306F9D" w14:textId="77777777" w:rsidR="000A3212" w:rsidRPr="00C44EF4" w:rsidRDefault="000A3212" w:rsidP="000A3212">
      <w:pPr>
        <w:spacing w:after="0" w:line="240" w:lineRule="auto"/>
        <w:ind w:left="1440"/>
        <w:rPr>
          <w:rFonts w:ascii="Source Sans Pro" w:eastAsia="Source Sans Pro" w:hAnsi="Source Sans Pro" w:cs="TradeGothicLTStd-Cn18"/>
          <w:w w:val="105"/>
          <w:sz w:val="22"/>
          <w:lang w:val="en-US" w:eastAsia="en-US"/>
        </w:rPr>
      </w:pPr>
      <w:proofErr w:type="spellStart"/>
      <w:r w:rsidRPr="00C44EF4">
        <w:rPr>
          <w:rFonts w:ascii="Source Sans Pro" w:eastAsia="Source Sans Pro" w:hAnsi="Source Sans Pro" w:cs="TradeGothicLTStd-Cn18"/>
          <w:w w:val="105"/>
          <w:sz w:val="22"/>
          <w:lang w:val="en-US" w:eastAsia="en-US"/>
        </w:rPr>
        <w:t>Dynamisches</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Umfeld</w:t>
      </w:r>
      <w:proofErr w:type="spellEnd"/>
      <w:r w:rsidRPr="00C44EF4">
        <w:rPr>
          <w:rFonts w:ascii="Source Sans Pro" w:eastAsia="Source Sans Pro" w:hAnsi="Source Sans Pro" w:cs="TradeGothicLTStd-Cn18"/>
          <w:w w:val="105"/>
          <w:sz w:val="22"/>
          <w:lang w:val="en-US" w:eastAsia="en-US"/>
        </w:rPr>
        <w:t xml:space="preserve"> </w:t>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Entwicklungsmöglichkeiten</w:t>
      </w:r>
      <w:proofErr w:type="spellEnd"/>
    </w:p>
    <w:p w14:paraId="2DD3E3AE" w14:textId="77777777" w:rsidR="00BE40E0" w:rsidRPr="00BE40E0" w:rsidRDefault="00BE40E0" w:rsidP="00BE40E0">
      <w:pPr>
        <w:widowControl w:val="0"/>
        <w:autoSpaceDE w:val="0"/>
        <w:autoSpaceDN w:val="0"/>
        <w:spacing w:after="120" w:line="240" w:lineRule="auto"/>
        <w:ind w:left="111" w:right="104"/>
        <w:jc w:val="both"/>
        <w:rPr>
          <w:rFonts w:ascii="Source Sans Pro" w:eastAsia="Source Sans Pro" w:hAnsi="Source Sans Pro" w:cs="Source Sans Pro"/>
          <w:sz w:val="22"/>
          <w:lang w:eastAsia="en-US"/>
        </w:rPr>
      </w:pPr>
    </w:p>
    <w:p w14:paraId="34D25A89"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Source Sans Pro"/>
          <w:sz w:val="22"/>
          <w:lang w:eastAsia="en-US"/>
        </w:rPr>
      </w:pPr>
      <w:r w:rsidRPr="00BE40E0">
        <w:rPr>
          <w:rFonts w:ascii="Calibri" w:eastAsia="Source Sans Pro" w:hAnsi="Calibri" w:cs="Calibri"/>
          <w:b/>
          <w:bCs/>
          <w:color w:val="004D3D"/>
          <w:sz w:val="32"/>
          <w:szCs w:val="32"/>
          <w:lang w:eastAsia="en-US"/>
        </w:rPr>
        <w:t xml:space="preserve">Der Fachbereich </w:t>
      </w:r>
      <w:r w:rsidRPr="00BE40E0">
        <w:rPr>
          <w:rFonts w:ascii="Calibri" w:eastAsia="Source Sans Pro" w:hAnsi="Calibri" w:cs="Calibri"/>
          <w:b/>
          <w:bCs/>
          <w:color w:val="004D3D"/>
          <w:sz w:val="32"/>
          <w:szCs w:val="32"/>
          <w:lang w:val="en-US" w:eastAsia="en-US"/>
        </w:rPr>
        <w:t>„</w:t>
      </w:r>
      <w:proofErr w:type="spellStart"/>
      <w:r w:rsidRPr="00BE40E0">
        <w:rPr>
          <w:rFonts w:ascii="Calibri" w:eastAsia="Source Sans Pro" w:hAnsi="Calibri" w:cs="Calibri"/>
          <w:b/>
          <w:bCs/>
          <w:color w:val="004D3D"/>
          <w:sz w:val="32"/>
          <w:szCs w:val="32"/>
          <w:lang w:val="en-US" w:eastAsia="en-US"/>
        </w:rPr>
        <w:t>Landschaftsnutzung</w:t>
      </w:r>
      <w:proofErr w:type="spellEnd"/>
      <w:r w:rsidRPr="00BE40E0">
        <w:rPr>
          <w:rFonts w:ascii="Calibri" w:eastAsia="Source Sans Pro" w:hAnsi="Calibri" w:cs="Calibri"/>
          <w:b/>
          <w:bCs/>
          <w:color w:val="004D3D"/>
          <w:sz w:val="32"/>
          <w:szCs w:val="32"/>
          <w:lang w:eastAsia="en-US"/>
        </w:rPr>
        <w:t xml:space="preserve"> und Naturschutz“ </w:t>
      </w:r>
      <w:r w:rsidRPr="00BE40E0">
        <w:rPr>
          <w:rFonts w:ascii="Source Sans Pro" w:eastAsia="Source Sans Pro" w:hAnsi="Source Sans Pro" w:cs="Source Sans Pro"/>
          <w:sz w:val="22"/>
          <w:lang w:eastAsia="en-US"/>
        </w:rPr>
        <w:t xml:space="preserve">verfolgt das Ziel einer fächerübergreifenden Erforschung der Natur- und Kulturlandschaft mit zahlreichen nationalen und internationalen Kooperationspartnern. Unter Anwendung partizipativer Ansätze können aktuelle wissenschaftliche Erkenntnisse für die Praxis in großer Breite vermittelt werden. Die Arbeit des Fachbereichs konzentriert sich dabei vor allem auf die regionale Ebene und den ländlichen Raum. Das Studienprogramm umfasst zwei Bachelor- (Landschaftsnutzung und Naturschutz, Ökolandbau und Vermarktung (auch dual)) und drei Master-Studiengänge (Nachhaltige Regionalentwicklung, Ökologische Landwirtschaft und Ernährungssysteme, </w:t>
      </w:r>
      <w:proofErr w:type="spellStart"/>
      <w:r w:rsidRPr="00BE40E0">
        <w:rPr>
          <w:rFonts w:ascii="Source Sans Pro" w:eastAsia="Source Sans Pro" w:hAnsi="Source Sans Pro" w:cs="Source Sans Pro"/>
          <w:sz w:val="22"/>
          <w:lang w:eastAsia="en-US"/>
        </w:rPr>
        <w:t>Biosphere</w:t>
      </w:r>
      <w:proofErr w:type="spellEnd"/>
      <w:r w:rsidRPr="00BE40E0">
        <w:rPr>
          <w:rFonts w:ascii="Source Sans Pro" w:eastAsia="Source Sans Pro" w:hAnsi="Source Sans Pro" w:cs="Source Sans Pro"/>
          <w:sz w:val="22"/>
          <w:lang w:eastAsia="en-US"/>
        </w:rPr>
        <w:t xml:space="preserve"> </w:t>
      </w:r>
      <w:proofErr w:type="spellStart"/>
      <w:r w:rsidRPr="00BE40E0">
        <w:rPr>
          <w:rFonts w:ascii="Source Sans Pro" w:eastAsia="Source Sans Pro" w:hAnsi="Source Sans Pro" w:cs="Source Sans Pro"/>
          <w:sz w:val="22"/>
          <w:lang w:eastAsia="en-US"/>
        </w:rPr>
        <w:t>Reserves</w:t>
      </w:r>
      <w:proofErr w:type="spellEnd"/>
      <w:r w:rsidRPr="00BE40E0">
        <w:rPr>
          <w:rFonts w:ascii="Source Sans Pro" w:eastAsia="Source Sans Pro" w:hAnsi="Source Sans Pro" w:cs="Source Sans Pro"/>
          <w:sz w:val="22"/>
          <w:lang w:eastAsia="en-US"/>
        </w:rPr>
        <w:t xml:space="preserve"> Management) sowie die Beteiligung an den berufsbegleitenden Masterstudiengängen Strategisches Nachhaltigkeitsmanagement sowie Bildung-Nachhaltigkeit-Transformation. </w:t>
      </w:r>
    </w:p>
    <w:p w14:paraId="04E808D3"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Source Sans Pro"/>
          <w:sz w:val="22"/>
          <w:lang w:eastAsia="en-US"/>
        </w:rPr>
      </w:pPr>
      <w:r w:rsidRPr="00BE40E0">
        <w:rPr>
          <w:rFonts w:ascii="Source Sans Pro" w:eastAsia="Source Sans Pro" w:hAnsi="Source Sans Pro" w:cs="Source Sans Pro"/>
          <w:sz w:val="22"/>
          <w:lang w:eastAsia="en-US"/>
        </w:rPr>
        <w:t>Mit dem Lehrportfolio wird die Ausbildung von Fachleuten gefördert, die den Herausforderungen unserer Zeit wie Klimawandel und Verlust der Biodiversität, Endlichkeit natürlicher Ressourcen und Sicherung der Welternährung innerhalb planetarer Grenzen mit ökologischem, ökonomischem, umweltpolitischem und sozialem Sachverstand als Entscheidungsträger*innen von morgen begegnen. In den drei Forschungsbereichen des Fachbereichs (Landschaft, Landschaftsnutzung und Gesellschaft) wird inter- und transdisziplinäre Lehre und Forschung zu Fragen der Landschaftsnutzung und des Naturschutzes im ländlichen Raum vorangetrieben. Schwerpunkte der Forschungsprojekte im Ökolandbau liegen aktuell in der Erforschung von Praxisnetzwerken, im Aufbau regionaler Wertschöpfungsketten, im Nährstoffmanagement unter den Bedingungen des Klimawandels und in der Anwendung von KI-Technologien im Ackerbau.</w:t>
      </w:r>
    </w:p>
    <w:p w14:paraId="54A72BF7"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Source Sans Pro"/>
          <w:sz w:val="22"/>
          <w:lang w:eastAsia="en-US"/>
        </w:rPr>
      </w:pPr>
      <w:r w:rsidRPr="00BE40E0">
        <w:rPr>
          <w:rFonts w:ascii="Source Sans Pro" w:eastAsia="Source Sans Pro" w:hAnsi="Source Sans Pro" w:cs="Source Sans Pro"/>
          <w:sz w:val="22"/>
          <w:lang w:eastAsia="en-US"/>
        </w:rPr>
        <w:t xml:space="preserve">Im Bereich der Ökosystemforschung bilden </w:t>
      </w:r>
      <w:proofErr w:type="spellStart"/>
      <w:r w:rsidRPr="00BE40E0">
        <w:rPr>
          <w:rFonts w:ascii="Source Sans Pro" w:eastAsia="Source Sans Pro" w:hAnsi="Source Sans Pro" w:cs="Source Sans Pro"/>
          <w:sz w:val="22"/>
          <w:lang w:eastAsia="en-US"/>
        </w:rPr>
        <w:t>Moorwiedervernässung</w:t>
      </w:r>
      <w:proofErr w:type="spellEnd"/>
      <w:r w:rsidRPr="00BE40E0">
        <w:rPr>
          <w:rFonts w:ascii="Source Sans Pro" w:eastAsia="Source Sans Pro" w:hAnsi="Source Sans Pro" w:cs="Source Sans Pro"/>
          <w:sz w:val="22"/>
          <w:lang w:eastAsia="en-US"/>
        </w:rPr>
        <w:t xml:space="preserve">, </w:t>
      </w:r>
      <w:proofErr w:type="spellStart"/>
      <w:r w:rsidRPr="00BE40E0">
        <w:rPr>
          <w:rFonts w:ascii="Source Sans Pro" w:eastAsia="Source Sans Pro" w:hAnsi="Source Sans Pro" w:cs="Source Sans Pro"/>
          <w:sz w:val="22"/>
          <w:lang w:eastAsia="en-US"/>
        </w:rPr>
        <w:t>Paludikultur</w:t>
      </w:r>
      <w:proofErr w:type="spellEnd"/>
      <w:r w:rsidRPr="00BE40E0">
        <w:rPr>
          <w:rFonts w:ascii="Source Sans Pro" w:eastAsia="Source Sans Pro" w:hAnsi="Source Sans Pro" w:cs="Source Sans Pro"/>
          <w:sz w:val="22"/>
          <w:lang w:eastAsia="en-US"/>
        </w:rPr>
        <w:t xml:space="preserve"> und </w:t>
      </w:r>
      <w:proofErr w:type="spellStart"/>
      <w:r w:rsidRPr="00BE40E0">
        <w:rPr>
          <w:rFonts w:ascii="Source Sans Pro" w:eastAsia="Source Sans Pro" w:hAnsi="Source Sans Pro" w:cs="Source Sans Pro"/>
          <w:sz w:val="22"/>
          <w:lang w:eastAsia="en-US"/>
        </w:rPr>
        <w:t>ökosystemare</w:t>
      </w:r>
      <w:proofErr w:type="spellEnd"/>
      <w:r w:rsidRPr="00BE40E0">
        <w:rPr>
          <w:rFonts w:ascii="Source Sans Pro" w:eastAsia="Source Sans Pro" w:hAnsi="Source Sans Pro" w:cs="Source Sans Pro"/>
          <w:sz w:val="22"/>
          <w:lang w:eastAsia="en-US"/>
        </w:rPr>
        <w:t xml:space="preserve"> Umweltbeobachtung besondere Schwerpunkte. Zudem werden Optionen der gesellschaftlichen Steuerung der Landnutzung (</w:t>
      </w:r>
      <w:proofErr w:type="spellStart"/>
      <w:r w:rsidRPr="00BE40E0">
        <w:rPr>
          <w:rFonts w:ascii="Source Sans Pro" w:eastAsia="Source Sans Pro" w:hAnsi="Source Sans Pro" w:cs="Source Sans Pro"/>
          <w:sz w:val="22"/>
          <w:lang w:eastAsia="en-US"/>
        </w:rPr>
        <w:t>Governance</w:t>
      </w:r>
      <w:proofErr w:type="spellEnd"/>
      <w:r w:rsidRPr="00BE40E0">
        <w:rPr>
          <w:rFonts w:ascii="Source Sans Pro" w:eastAsia="Source Sans Pro" w:hAnsi="Source Sans Pro" w:cs="Source Sans Pro"/>
          <w:sz w:val="22"/>
          <w:lang w:eastAsia="en-US"/>
        </w:rPr>
        <w:t>) untersucht und Konzepte einer Bildung für nachhaltige Entwicklung erarbeitet. Der Fachbereich verfügt durch zahlreiche Forschungsaktivitäten über eine signifikante Forschungsstärke mit Projekten auf EU-, Bundes- und Landesebene, in Kooperation mit Betrieben und Einrichtungen und mit überregionaler und internationaler Strahlkraft. Aktuell sind dem Fachbereich fünf Forschungsprofessuren der HNEE zugeordnet.</w:t>
      </w:r>
    </w:p>
    <w:p w14:paraId="2C4E8E1B" w14:textId="77777777" w:rsidR="00BE40E0" w:rsidRPr="00BE40E0" w:rsidRDefault="00BE40E0" w:rsidP="00BE40E0">
      <w:pPr>
        <w:widowControl w:val="0"/>
        <w:autoSpaceDE w:val="0"/>
        <w:autoSpaceDN w:val="0"/>
        <w:spacing w:after="120" w:line="240" w:lineRule="auto"/>
        <w:jc w:val="both"/>
        <w:rPr>
          <w:rFonts w:ascii="Calibri" w:eastAsia="Source Sans Pro" w:hAnsi="Calibri" w:cs="Calibri"/>
          <w:b/>
          <w:bCs/>
          <w:color w:val="004D3D"/>
          <w:sz w:val="32"/>
          <w:szCs w:val="32"/>
          <w:lang w:eastAsia="en-US"/>
        </w:rPr>
      </w:pPr>
      <w:r w:rsidRPr="00BE40E0">
        <w:rPr>
          <w:rFonts w:ascii="Calibri" w:eastAsia="Source Sans Pro" w:hAnsi="Calibri" w:cs="Calibri"/>
          <w:b/>
          <w:bCs/>
          <w:color w:val="004D3D"/>
          <w:sz w:val="32"/>
          <w:szCs w:val="32"/>
          <w:lang w:eastAsia="en-US"/>
        </w:rPr>
        <w:t xml:space="preserve">WAS SIE ERWARTET </w:t>
      </w:r>
    </w:p>
    <w:p w14:paraId="5EA9DABD" w14:textId="77777777" w:rsidR="000A3212" w:rsidRPr="009C015B" w:rsidRDefault="000A3212" w:rsidP="000A3212">
      <w:pPr>
        <w:widowControl w:val="0"/>
        <w:autoSpaceDE w:val="0"/>
        <w:autoSpaceDN w:val="0"/>
        <w:spacing w:after="120" w:line="240" w:lineRule="auto"/>
        <w:jc w:val="both"/>
        <w:rPr>
          <w:rFonts w:ascii="Source Sans Pro" w:eastAsia="Source Sans Pro" w:hAnsi="Source Sans Pro" w:cs="TradeGothicLTStd-Cn18"/>
          <w:color w:val="FF0000"/>
          <w:w w:val="105"/>
          <w:sz w:val="22"/>
          <w:lang w:eastAsia="en-US"/>
        </w:rPr>
      </w:pPr>
      <w:permStart w:id="117707856" w:edGrp="everyone"/>
      <w:r w:rsidRPr="009C015B">
        <w:rPr>
          <w:rFonts w:ascii="Source Sans Pro" w:eastAsia="Source Sans Pro" w:hAnsi="Source Sans Pro" w:cs="TradeGothicLTStd-Cn18"/>
          <w:color w:val="FF0000"/>
          <w:w w:val="105"/>
          <w:sz w:val="22"/>
          <w:highlight w:val="yellow"/>
          <w:lang w:eastAsia="en-US"/>
        </w:rPr>
        <w:t>Text aus Profilpapier Abschnitt B</w:t>
      </w:r>
    </w:p>
    <w:permEnd w:id="117707856"/>
    <w:p w14:paraId="28B6EFEC" w14:textId="77777777" w:rsidR="00BE40E0" w:rsidRPr="00BE40E0" w:rsidRDefault="00BE40E0" w:rsidP="00BE40E0">
      <w:pPr>
        <w:widowControl w:val="0"/>
        <w:autoSpaceDE w:val="0"/>
        <w:autoSpaceDN w:val="0"/>
        <w:spacing w:after="100" w:afterAutospacing="1" w:line="240" w:lineRule="auto"/>
        <w:jc w:val="both"/>
        <w:rPr>
          <w:rFonts w:ascii="Source Sans Pro" w:eastAsia="Source Sans Pro" w:hAnsi="Source Sans Pro" w:cs="TradeGothicLTStd-Cn18"/>
          <w:b/>
          <w:i/>
          <w:color w:val="FF0000"/>
          <w:w w:val="105"/>
          <w:sz w:val="22"/>
          <w:lang w:eastAsia="en-US"/>
        </w:rPr>
      </w:pPr>
      <w:r w:rsidRPr="00BE40E0">
        <w:rPr>
          <w:rFonts w:ascii="Source Sans Pro" w:eastAsia="Source Sans Pro" w:hAnsi="Source Sans Pro" w:cs="TradeGothicLTStd-Cn18"/>
          <w:b/>
          <w:i/>
          <w:color w:val="FF0000"/>
          <w:w w:val="105"/>
          <w:sz w:val="22"/>
          <w:lang w:eastAsia="en-US"/>
        </w:rPr>
        <w:lastRenderedPageBreak/>
        <w:t>Hier ggf. noch ergänzt um Informationen zu den Studiengängen und den Forschungszentren die relevant sein können</w:t>
      </w:r>
    </w:p>
    <w:p w14:paraId="7035A846"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TradeGothicLTStd-Cn18"/>
          <w:color w:val="004D3D"/>
          <w:w w:val="105"/>
          <w:sz w:val="22"/>
          <w:lang w:eastAsia="en-US"/>
        </w:rPr>
      </w:pPr>
      <w:r w:rsidRPr="00BE40E0">
        <w:rPr>
          <w:rFonts w:ascii="Source Sans Pro" w:eastAsia="Source Sans Pro" w:hAnsi="Source Sans Pro" w:cs="TradeGothicLTStd-Cn18"/>
          <w:color w:val="004D3D"/>
          <w:w w:val="105"/>
          <w:sz w:val="22"/>
          <w:lang w:eastAsia="en-US"/>
        </w:rPr>
        <w:t xml:space="preserve">Link </w:t>
      </w:r>
      <w:hyperlink r:id="rId28" w:history="1">
        <w:proofErr w:type="spellStart"/>
        <w:r w:rsidRPr="00BE40E0">
          <w:rPr>
            <w:rFonts w:ascii="Source Sans Pro" w:eastAsia="Source Sans Pro" w:hAnsi="Source Sans Pro" w:cs="TradeGothicLTStd-Cn18"/>
            <w:color w:val="004D3D"/>
            <w:w w:val="105"/>
            <w:sz w:val="22"/>
            <w:u w:val="single"/>
            <w:lang w:eastAsia="en-US"/>
          </w:rPr>
          <w:t>HNEE_Fachbereich</w:t>
        </w:r>
        <w:proofErr w:type="spellEnd"/>
        <w:r w:rsidRPr="00BE40E0">
          <w:rPr>
            <w:rFonts w:ascii="Source Sans Pro" w:eastAsia="Source Sans Pro" w:hAnsi="Source Sans Pro" w:cs="TradeGothicLTStd-Cn18"/>
            <w:color w:val="004D3D"/>
            <w:w w:val="105"/>
            <w:sz w:val="22"/>
            <w:u w:val="single"/>
            <w:lang w:eastAsia="en-US"/>
          </w:rPr>
          <w:t xml:space="preserve"> Landschaftsnutzung und Naturschutz</w:t>
        </w:r>
      </w:hyperlink>
    </w:p>
    <w:p w14:paraId="558576A5" w14:textId="77777777" w:rsidR="00BE40E0" w:rsidRPr="00BE40E0" w:rsidRDefault="00BE40E0" w:rsidP="00BE40E0">
      <w:pPr>
        <w:widowControl w:val="0"/>
        <w:autoSpaceDE w:val="0"/>
        <w:autoSpaceDN w:val="0"/>
        <w:spacing w:before="242" w:after="0" w:line="240" w:lineRule="auto"/>
        <w:outlineLvl w:val="1"/>
        <w:rPr>
          <w:rFonts w:ascii="Source Sans Pro" w:eastAsia="Source Sans Pro" w:hAnsi="Source Sans Pro" w:cs="Source Sans Pro"/>
          <w:b/>
          <w:bCs/>
          <w:sz w:val="27"/>
          <w:szCs w:val="27"/>
          <w:lang w:eastAsia="en-US"/>
        </w:rPr>
      </w:pPr>
    </w:p>
    <w:p w14:paraId="7C258376" w14:textId="77777777" w:rsidR="00BE40E0" w:rsidRPr="00BE40E0" w:rsidRDefault="00BE40E0" w:rsidP="00BE40E0">
      <w:pPr>
        <w:widowControl w:val="0"/>
        <w:autoSpaceDE w:val="0"/>
        <w:autoSpaceDN w:val="0"/>
        <w:spacing w:before="242" w:after="0" w:line="240" w:lineRule="auto"/>
        <w:outlineLvl w:val="1"/>
        <w:rPr>
          <w:rFonts w:ascii="Source Sans Pro" w:eastAsia="Source Sans Pro" w:hAnsi="Source Sans Pro" w:cs="Source Sans Pro"/>
          <w:b/>
          <w:bCs/>
          <w:sz w:val="27"/>
          <w:szCs w:val="27"/>
          <w:lang w:eastAsia="en-US"/>
        </w:rPr>
      </w:pPr>
      <w:r w:rsidRPr="00BE40E0">
        <w:rPr>
          <w:rFonts w:ascii="Source Sans Pro" w:eastAsia="Source Sans Pro" w:hAnsi="Source Sans Pro" w:cs="Source Sans Pro"/>
          <w:b/>
          <w:bCs/>
          <w:noProof/>
          <w:sz w:val="27"/>
          <w:szCs w:val="27"/>
        </w:rPr>
        <w:t xml:space="preserve"> </w:t>
      </w:r>
      <w:r w:rsidRPr="00BE40E0">
        <w:rPr>
          <w:rFonts w:ascii="Source Sans Pro" w:eastAsia="Source Sans Pro" w:hAnsi="Source Sans Pro" w:cs="Source Sans Pro"/>
          <w:b/>
          <w:bCs/>
          <w:noProof/>
          <w:sz w:val="27"/>
          <w:szCs w:val="27"/>
        </w:rPr>
        <w:drawing>
          <wp:anchor distT="0" distB="0" distL="114300" distR="114300" simplePos="0" relativeHeight="251687936" behindDoc="0" locked="0" layoutInCell="1" allowOverlap="1" wp14:anchorId="45DA335F" wp14:editId="5EF193FC">
            <wp:simplePos x="0" y="0"/>
            <wp:positionH relativeFrom="column">
              <wp:posOffset>4124325</wp:posOffset>
            </wp:positionH>
            <wp:positionV relativeFrom="paragraph">
              <wp:posOffset>67073</wp:posOffset>
            </wp:positionV>
            <wp:extent cx="838200" cy="1118784"/>
            <wp:effectExtent l="0" t="0" r="0" b="571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40105" cy="1121326"/>
                    </a:xfrm>
                    <a:prstGeom prst="rect">
                      <a:avLst/>
                    </a:prstGeom>
                  </pic:spPr>
                </pic:pic>
              </a:graphicData>
            </a:graphic>
            <wp14:sizeRelH relativeFrom="page">
              <wp14:pctWidth>0</wp14:pctWidth>
            </wp14:sizeRelH>
            <wp14:sizeRelV relativeFrom="page">
              <wp14:pctHeight>0</wp14:pctHeight>
            </wp14:sizeRelV>
          </wp:anchor>
        </w:drawing>
      </w:r>
      <w:r w:rsidRPr="00BE40E0">
        <w:rPr>
          <w:rFonts w:ascii="Source Sans Pro" w:eastAsia="Source Sans Pro" w:hAnsi="Source Sans Pro" w:cs="Source Sans Pro"/>
          <w:b/>
          <w:bCs/>
          <w:noProof/>
          <w:sz w:val="27"/>
          <w:szCs w:val="27"/>
        </w:rPr>
        <w:drawing>
          <wp:anchor distT="0" distB="0" distL="114300" distR="114300" simplePos="0" relativeHeight="251688960" behindDoc="0" locked="0" layoutInCell="1" allowOverlap="1" wp14:anchorId="74C70788" wp14:editId="1278D635">
            <wp:simplePos x="0" y="0"/>
            <wp:positionH relativeFrom="column">
              <wp:posOffset>1857375</wp:posOffset>
            </wp:positionH>
            <wp:positionV relativeFrom="paragraph">
              <wp:posOffset>33020</wp:posOffset>
            </wp:positionV>
            <wp:extent cx="800100" cy="1152913"/>
            <wp:effectExtent l="0" t="0" r="0" b="952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00100" cy="1152913"/>
                    </a:xfrm>
                    <a:prstGeom prst="rect">
                      <a:avLst/>
                    </a:prstGeom>
                  </pic:spPr>
                </pic:pic>
              </a:graphicData>
            </a:graphic>
            <wp14:sizeRelH relativeFrom="page">
              <wp14:pctWidth>0</wp14:pctWidth>
            </wp14:sizeRelH>
            <wp14:sizeRelV relativeFrom="page">
              <wp14:pctHeight>0</wp14:pctHeight>
            </wp14:sizeRelV>
          </wp:anchor>
        </w:drawing>
      </w:r>
    </w:p>
    <w:p w14:paraId="463138CF" w14:textId="77777777" w:rsidR="00BE40E0" w:rsidRPr="00BE40E0" w:rsidRDefault="00BE40E0" w:rsidP="00BE40E0">
      <w:pPr>
        <w:widowControl w:val="0"/>
        <w:autoSpaceDE w:val="0"/>
        <w:autoSpaceDN w:val="0"/>
        <w:spacing w:before="242" w:after="0" w:line="240" w:lineRule="auto"/>
        <w:outlineLvl w:val="1"/>
        <w:rPr>
          <w:rFonts w:ascii="Source Sans Pro" w:eastAsia="Source Sans Pro" w:hAnsi="Source Sans Pro" w:cs="Source Sans Pro"/>
          <w:b/>
          <w:bCs/>
          <w:sz w:val="27"/>
          <w:szCs w:val="27"/>
          <w:lang w:eastAsia="en-US"/>
        </w:rPr>
      </w:pPr>
    </w:p>
    <w:p w14:paraId="695D2940" w14:textId="77777777" w:rsidR="00BE40E0" w:rsidRPr="00BE40E0" w:rsidRDefault="00BE40E0" w:rsidP="00BE40E0">
      <w:pPr>
        <w:spacing w:after="0" w:line="240" w:lineRule="auto"/>
        <w:rPr>
          <w:rFonts w:ascii="Times New Roman" w:hAnsi="Times New Roman"/>
          <w:szCs w:val="24"/>
        </w:rPr>
      </w:pPr>
    </w:p>
    <w:p w14:paraId="3604641A" w14:textId="77777777" w:rsidR="00BE40E0" w:rsidRPr="00BE40E0" w:rsidRDefault="00BE40E0" w:rsidP="00BE40E0">
      <w:pPr>
        <w:spacing w:after="0" w:line="240" w:lineRule="auto"/>
        <w:rPr>
          <w:rFonts w:ascii="Times New Roman" w:hAnsi="Times New Roman"/>
          <w:szCs w:val="24"/>
        </w:rPr>
      </w:pPr>
    </w:p>
    <w:p w14:paraId="618109D7" w14:textId="77777777" w:rsidR="00BE40E0" w:rsidRPr="00BE40E0" w:rsidRDefault="00BE40E0" w:rsidP="00BE40E0">
      <w:pPr>
        <w:spacing w:after="0" w:line="240" w:lineRule="auto"/>
        <w:rPr>
          <w:rFonts w:ascii="Times New Roman" w:hAnsi="Times New Roman"/>
          <w:szCs w:val="24"/>
        </w:rPr>
      </w:pPr>
    </w:p>
    <w:p w14:paraId="2E63797D" w14:textId="6D7E31D2" w:rsidR="00BE40E0" w:rsidRPr="00BE40E0" w:rsidRDefault="00BE40E0" w:rsidP="00BE40E0">
      <w:pPr>
        <w:spacing w:after="0" w:line="240" w:lineRule="auto"/>
        <w:rPr>
          <w:rFonts w:ascii="Source Sans Pro" w:hAnsi="Source Sans Pro"/>
          <w:sz w:val="18"/>
          <w:szCs w:val="18"/>
        </w:rPr>
      </w:pPr>
      <w:r w:rsidRPr="00BE40E0">
        <w:rPr>
          <w:rFonts w:ascii="Source Sans Pro" w:hAnsi="Source Sans Pro"/>
          <w:sz w:val="18"/>
          <w:szCs w:val="18"/>
        </w:rPr>
        <w:t xml:space="preserve">Inhaltliche Fragen          </w:t>
      </w:r>
      <w:r w:rsidRPr="00BE40E0">
        <w:rPr>
          <w:rFonts w:ascii="Source Sans Pro" w:hAnsi="Source Sans Pro"/>
          <w:sz w:val="18"/>
          <w:szCs w:val="18"/>
        </w:rPr>
        <w:tab/>
      </w:r>
      <w:r w:rsidRPr="00BE40E0">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proofErr w:type="spellStart"/>
      <w:r w:rsidRPr="00BE40E0">
        <w:rPr>
          <w:rFonts w:ascii="Source Sans Pro" w:hAnsi="Source Sans Pro"/>
          <w:sz w:val="18"/>
          <w:szCs w:val="18"/>
        </w:rPr>
        <w:t>Fragen</w:t>
      </w:r>
      <w:proofErr w:type="spellEnd"/>
      <w:r w:rsidRPr="00BE40E0">
        <w:rPr>
          <w:rFonts w:ascii="Source Sans Pro" w:hAnsi="Source Sans Pro"/>
          <w:sz w:val="18"/>
          <w:szCs w:val="18"/>
        </w:rPr>
        <w:t xml:space="preserve"> zum Verfahren                 </w:t>
      </w:r>
      <w:r w:rsidRPr="00BE40E0">
        <w:rPr>
          <w:rFonts w:ascii="Source Sans Pro" w:hAnsi="Source Sans Pro"/>
          <w:sz w:val="18"/>
          <w:szCs w:val="18"/>
        </w:rPr>
        <w:tab/>
      </w:r>
      <w:r w:rsidRPr="00BE40E0">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sidRPr="00BE40E0">
        <w:rPr>
          <w:rFonts w:ascii="Source Sans Pro" w:hAnsi="Source Sans Pro"/>
          <w:sz w:val="18"/>
          <w:szCs w:val="18"/>
        </w:rPr>
        <w:t>Fragen zur Gleichstellung</w:t>
      </w:r>
    </w:p>
    <w:p w14:paraId="393877F8" w14:textId="0929EAD8" w:rsidR="00BE40E0" w:rsidRPr="00BE40E0" w:rsidRDefault="00BE40E0" w:rsidP="00BE40E0">
      <w:pPr>
        <w:spacing w:after="0" w:line="240" w:lineRule="auto"/>
        <w:ind w:left="1440" w:firstLine="720"/>
        <w:rPr>
          <w:rFonts w:ascii="Source Sans Pro" w:eastAsia="Source Sans Pro" w:hAnsi="Source Sans Pro" w:cs="Source Sans Pro"/>
          <w:color w:val="004D3D"/>
          <w:sz w:val="18"/>
          <w:szCs w:val="18"/>
          <w:lang w:eastAsia="en-US"/>
        </w:rPr>
      </w:pPr>
      <w:r w:rsidRPr="00BE40E0">
        <w:rPr>
          <w:rFonts w:ascii="Source Sans Pro" w:hAnsi="Source Sans Pro"/>
          <w:color w:val="004D3D"/>
          <w:sz w:val="18"/>
          <w:szCs w:val="18"/>
        </w:rPr>
        <w:t>                </w:t>
      </w:r>
      <w:r w:rsidRPr="00BE40E0">
        <w:rPr>
          <w:rFonts w:ascii="Source Sans Pro" w:hAnsi="Source Sans Pro"/>
          <w:color w:val="004D3D"/>
          <w:sz w:val="18"/>
          <w:szCs w:val="18"/>
        </w:rPr>
        <w:tab/>
      </w:r>
      <w:hyperlink r:id="rId29" w:history="1">
        <w:r w:rsidRPr="00BE40E0">
          <w:rPr>
            <w:rFonts w:ascii="Source Sans Pro" w:hAnsi="Source Sans Pro"/>
            <w:color w:val="004D3D"/>
            <w:sz w:val="18"/>
            <w:szCs w:val="18"/>
            <w:u w:val="single"/>
          </w:rPr>
          <w:t>Berufungs.Management@hnee.de</w:t>
        </w:r>
      </w:hyperlink>
      <w:r w:rsidRPr="00BE40E0">
        <w:rPr>
          <w:rFonts w:ascii="Source Sans Pro" w:hAnsi="Source Sans Pro"/>
          <w:color w:val="004D3D"/>
          <w:sz w:val="18"/>
          <w:szCs w:val="18"/>
        </w:rPr>
        <w:t>      </w:t>
      </w:r>
      <w:r w:rsidRPr="00BE40E0">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hyperlink r:id="rId30" w:history="1">
        <w:r w:rsidRPr="00BE40E0">
          <w:rPr>
            <w:rFonts w:ascii="Source Sans Pro" w:hAnsi="Source Sans Pro"/>
            <w:color w:val="004D3D"/>
            <w:sz w:val="18"/>
            <w:szCs w:val="18"/>
            <w:u w:val="single"/>
          </w:rPr>
          <w:t>Gleichstellungsbeauftragte@hnee.de</w:t>
        </w:r>
      </w:hyperlink>
    </w:p>
    <w:p w14:paraId="4C925231" w14:textId="77777777" w:rsidR="00BE40E0" w:rsidRPr="00BE40E0" w:rsidRDefault="00BE40E0" w:rsidP="00BE40E0">
      <w:pPr>
        <w:widowControl w:val="0"/>
        <w:autoSpaceDE w:val="0"/>
        <w:autoSpaceDN w:val="0"/>
        <w:spacing w:after="0" w:line="240" w:lineRule="auto"/>
        <w:rPr>
          <w:rFonts w:ascii="Source Sans Pro" w:eastAsia="Source Sans Pro" w:hAnsi="Source Sans Pro" w:cs="Source Sans Pro"/>
          <w:b/>
          <w:color w:val="004D3D"/>
          <w:sz w:val="18"/>
          <w:szCs w:val="18"/>
          <w:lang w:eastAsia="en-US"/>
        </w:rPr>
      </w:pPr>
    </w:p>
    <w:p w14:paraId="2B392F02" w14:textId="77777777" w:rsidR="00C44EF4" w:rsidRPr="00C44EF4" w:rsidRDefault="00C44EF4" w:rsidP="00C44EF4">
      <w:pPr>
        <w:widowControl w:val="0"/>
        <w:autoSpaceDE w:val="0"/>
        <w:autoSpaceDN w:val="0"/>
        <w:spacing w:before="98" w:after="0" w:line="244" w:lineRule="auto"/>
        <w:ind w:left="111" w:right="104"/>
        <w:jc w:val="both"/>
        <w:rPr>
          <w:rFonts w:ascii="Source Sans Pro" w:eastAsia="Source Sans Pro" w:hAnsi="Source Sans Pro" w:cs="Source Sans Pro"/>
          <w:sz w:val="23"/>
          <w:szCs w:val="23"/>
          <w:lang w:eastAsia="en-US"/>
        </w:rPr>
      </w:pPr>
    </w:p>
    <w:p w14:paraId="672313FD" w14:textId="77777777" w:rsidR="000A3212" w:rsidRDefault="000A3212" w:rsidP="00C44EF4">
      <w:pPr>
        <w:spacing w:after="0" w:line="240" w:lineRule="auto"/>
        <w:rPr>
          <w:rFonts w:ascii="Calibri" w:hAnsi="Calibri" w:cs="Calibri"/>
          <w:b/>
          <w:bCs/>
          <w:color w:val="004D3D"/>
          <w:sz w:val="32"/>
          <w:szCs w:val="32"/>
        </w:rPr>
      </w:pPr>
    </w:p>
    <w:p w14:paraId="0763A593" w14:textId="77777777" w:rsidR="000A3212" w:rsidRDefault="000A3212" w:rsidP="00C44EF4">
      <w:pPr>
        <w:spacing w:after="0" w:line="240" w:lineRule="auto"/>
        <w:rPr>
          <w:rFonts w:ascii="Calibri" w:hAnsi="Calibri" w:cs="Calibri"/>
          <w:b/>
          <w:bCs/>
          <w:color w:val="004D3D"/>
          <w:sz w:val="32"/>
          <w:szCs w:val="32"/>
        </w:rPr>
      </w:pPr>
    </w:p>
    <w:p w14:paraId="1283DB6B" w14:textId="77777777" w:rsidR="000A3212" w:rsidRDefault="000A3212">
      <w:pPr>
        <w:spacing w:after="0" w:line="240" w:lineRule="auto"/>
        <w:rPr>
          <w:rFonts w:ascii="Calibri" w:hAnsi="Calibri" w:cs="Calibri"/>
          <w:b/>
          <w:bCs/>
          <w:color w:val="004D3D"/>
          <w:sz w:val="32"/>
          <w:szCs w:val="32"/>
        </w:rPr>
      </w:pPr>
      <w:r>
        <w:rPr>
          <w:rFonts w:ascii="Calibri" w:hAnsi="Calibri" w:cs="Calibri"/>
          <w:b/>
          <w:bCs/>
          <w:color w:val="004D3D"/>
          <w:sz w:val="32"/>
          <w:szCs w:val="32"/>
        </w:rPr>
        <w:br w:type="page"/>
      </w:r>
    </w:p>
    <w:p w14:paraId="4BCD1AD8" w14:textId="1D885725" w:rsidR="00C44EF4" w:rsidRPr="00C44EF4" w:rsidRDefault="00C44EF4" w:rsidP="00C44EF4">
      <w:pPr>
        <w:spacing w:after="0" w:line="240" w:lineRule="auto"/>
        <w:rPr>
          <w:rFonts w:ascii="Calibri" w:hAnsi="Calibri" w:cs="Calibri"/>
          <w:b/>
          <w:bCs/>
          <w:color w:val="004D3D"/>
          <w:sz w:val="32"/>
          <w:szCs w:val="32"/>
        </w:rPr>
      </w:pPr>
      <w:r w:rsidRPr="00C44EF4">
        <w:rPr>
          <w:rFonts w:ascii="Calibri" w:hAnsi="Calibri" w:cs="Calibri"/>
          <w:b/>
          <w:bCs/>
          <w:color w:val="004D3D"/>
          <w:sz w:val="32"/>
          <w:szCs w:val="32"/>
        </w:rPr>
        <w:lastRenderedPageBreak/>
        <w:t>WAS WIR IHNEN AM FACHBEREICH „HOLZINGENIEURWESEN“ BIETEN</w:t>
      </w:r>
    </w:p>
    <w:p w14:paraId="168BB660" w14:textId="36ABEFE4" w:rsidR="00C44EF4" w:rsidRPr="00C44EF4" w:rsidRDefault="00C44EF4" w:rsidP="00C44EF4">
      <w:pPr>
        <w:spacing w:after="0" w:line="240" w:lineRule="auto"/>
        <w:rPr>
          <w:rFonts w:ascii="Calibri" w:hAnsi="Calibri" w:cs="Calibri"/>
          <w:sz w:val="32"/>
          <w:szCs w:val="32"/>
        </w:rPr>
      </w:pPr>
      <w:r w:rsidRPr="00C44EF4">
        <w:rPr>
          <w:rFonts w:ascii="Times New Roman" w:hAnsi="Times New Roman"/>
          <w:noProof/>
          <w:szCs w:val="24"/>
        </w:rPr>
        <w:drawing>
          <wp:anchor distT="0" distB="0" distL="114300" distR="114300" simplePos="0" relativeHeight="251667456" behindDoc="0" locked="0" layoutInCell="1" allowOverlap="1" wp14:anchorId="437DA4F0" wp14:editId="05F51557">
            <wp:simplePos x="0" y="0"/>
            <wp:positionH relativeFrom="margin">
              <wp:align>center</wp:align>
            </wp:positionH>
            <wp:positionV relativeFrom="paragraph">
              <wp:posOffset>178924</wp:posOffset>
            </wp:positionV>
            <wp:extent cx="473294" cy="314325"/>
            <wp:effectExtent l="0" t="0" r="317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3294" cy="314325"/>
                    </a:xfrm>
                    <a:prstGeom prst="rect">
                      <a:avLst/>
                    </a:prstGeom>
                  </pic:spPr>
                </pic:pic>
              </a:graphicData>
            </a:graphic>
            <wp14:sizeRelH relativeFrom="page">
              <wp14:pctWidth>0</wp14:pctWidth>
            </wp14:sizeRelH>
            <wp14:sizeRelV relativeFrom="page">
              <wp14:pctHeight>0</wp14:pctHeight>
            </wp14:sizeRelV>
          </wp:anchor>
        </w:drawing>
      </w:r>
      <w:r w:rsidRPr="00C44EF4">
        <w:rPr>
          <w:rFonts w:ascii="Times New Roman" w:hAnsi="Times New Roman"/>
          <w:noProof/>
          <w:szCs w:val="24"/>
        </w:rPr>
        <w:drawing>
          <wp:anchor distT="0" distB="0" distL="114300" distR="114300" simplePos="0" relativeHeight="251666432" behindDoc="0" locked="0" layoutInCell="1" allowOverlap="1" wp14:anchorId="763B996C" wp14:editId="55783A99">
            <wp:simplePos x="0" y="0"/>
            <wp:positionH relativeFrom="margin">
              <wp:posOffset>180975</wp:posOffset>
            </wp:positionH>
            <wp:positionV relativeFrom="paragraph">
              <wp:posOffset>122555</wp:posOffset>
            </wp:positionV>
            <wp:extent cx="514350" cy="523295"/>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4350" cy="523295"/>
                    </a:xfrm>
                    <a:prstGeom prst="rect">
                      <a:avLst/>
                    </a:prstGeom>
                  </pic:spPr>
                </pic:pic>
              </a:graphicData>
            </a:graphic>
            <wp14:sizeRelH relativeFrom="page">
              <wp14:pctWidth>0</wp14:pctWidth>
            </wp14:sizeRelH>
            <wp14:sizeRelV relativeFrom="page">
              <wp14:pctHeight>0</wp14:pctHeight>
            </wp14:sizeRelV>
          </wp:anchor>
        </w:drawing>
      </w:r>
    </w:p>
    <w:p w14:paraId="08E0358E" w14:textId="25BBE26E"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proofErr w:type="spellStart"/>
      <w:r w:rsidRPr="00C44EF4">
        <w:rPr>
          <w:rFonts w:ascii="Source Sans Pro" w:eastAsia="Source Sans Pro" w:hAnsi="Source Sans Pro" w:cs="TradeGothicLTStd-Cn18"/>
          <w:w w:val="105"/>
          <w:sz w:val="22"/>
          <w:lang w:val="en-US" w:eastAsia="en-US"/>
        </w:rPr>
        <w:t>Flache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Hierarchien</w:t>
      </w:r>
      <w:proofErr w:type="spellEnd"/>
      <w:r w:rsidRPr="00C44EF4">
        <w:rPr>
          <w:rFonts w:ascii="Source Sans Pro" w:eastAsia="Source Sans Pro" w:hAnsi="Source Sans Pro" w:cs="TradeGothicLTStd-Cn18"/>
          <w:w w:val="105"/>
          <w:sz w:val="22"/>
          <w:lang w:val="en-US" w:eastAsia="en-US"/>
        </w:rPr>
        <w:t xml:space="preserve"> </w:t>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Familienfreundlichkeit</w:t>
      </w:r>
      <w:proofErr w:type="spellEnd"/>
    </w:p>
    <w:p w14:paraId="1C73304D" w14:textId="77777777"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p>
    <w:p w14:paraId="0A10B7CB" w14:textId="57A5223B"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668480" behindDoc="0" locked="0" layoutInCell="1" allowOverlap="1" wp14:anchorId="5A986E57" wp14:editId="69003453">
            <wp:simplePos x="0" y="0"/>
            <wp:positionH relativeFrom="column">
              <wp:posOffset>285749</wp:posOffset>
            </wp:positionH>
            <wp:positionV relativeFrom="paragraph">
              <wp:posOffset>88726</wp:posOffset>
            </wp:positionV>
            <wp:extent cx="504825" cy="492203"/>
            <wp:effectExtent l="0" t="0" r="0" b="317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7221" cy="494539"/>
                    </a:xfrm>
                    <a:prstGeom prst="rect">
                      <a:avLst/>
                    </a:prstGeom>
                  </pic:spPr>
                </pic:pic>
              </a:graphicData>
            </a:graphic>
            <wp14:sizeRelH relativeFrom="page">
              <wp14:pctWidth>0</wp14:pctWidth>
            </wp14:sizeRelH>
            <wp14:sizeRelV relativeFrom="page">
              <wp14:pctHeight>0</wp14:pctHeight>
            </wp14:sizeRelV>
          </wp:anchor>
        </w:drawing>
      </w:r>
    </w:p>
    <w:p w14:paraId="3E67949A" w14:textId="751F250C"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669504" behindDoc="0" locked="0" layoutInCell="1" allowOverlap="1" wp14:anchorId="55BD7865" wp14:editId="61DAA975">
            <wp:simplePos x="0" y="0"/>
            <wp:positionH relativeFrom="margin">
              <wp:align>center</wp:align>
            </wp:positionH>
            <wp:positionV relativeFrom="paragraph">
              <wp:posOffset>5275</wp:posOffset>
            </wp:positionV>
            <wp:extent cx="505206" cy="247650"/>
            <wp:effectExtent l="0" t="0" r="952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5206" cy="2476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44EF4">
        <w:rPr>
          <w:rFonts w:ascii="Source Sans Pro" w:eastAsia="Source Sans Pro" w:hAnsi="Source Sans Pro" w:cs="TradeGothicLTStd-Cn18"/>
          <w:w w:val="105"/>
          <w:sz w:val="22"/>
          <w:lang w:val="en-US" w:eastAsia="en-US"/>
        </w:rPr>
        <w:t>Spannende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Aufgaben</w:t>
      </w:r>
      <w:proofErr w:type="spellEnd"/>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Austausch</w:t>
      </w:r>
      <w:proofErr w:type="spellEnd"/>
      <w:r w:rsidRPr="00C44EF4">
        <w:rPr>
          <w:rFonts w:ascii="Source Sans Pro" w:eastAsia="Source Sans Pro" w:hAnsi="Source Sans Pro" w:cs="TradeGothicLTStd-Cn18"/>
          <w:w w:val="105"/>
          <w:sz w:val="22"/>
          <w:lang w:val="en-US" w:eastAsia="en-US"/>
        </w:rPr>
        <w:t xml:space="preserve"> auf </w:t>
      </w:r>
      <w:proofErr w:type="spellStart"/>
      <w:r w:rsidRPr="00C44EF4">
        <w:rPr>
          <w:rFonts w:ascii="Source Sans Pro" w:eastAsia="Source Sans Pro" w:hAnsi="Source Sans Pro" w:cs="TradeGothicLTStd-Cn18"/>
          <w:w w:val="105"/>
          <w:sz w:val="22"/>
          <w:lang w:val="en-US" w:eastAsia="en-US"/>
        </w:rPr>
        <w:t>Augenhöhe</w:t>
      </w:r>
      <w:proofErr w:type="spellEnd"/>
    </w:p>
    <w:p w14:paraId="26BCB815" w14:textId="77777777"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p>
    <w:p w14:paraId="30EEB2D4" w14:textId="77777777"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670528" behindDoc="0" locked="0" layoutInCell="1" allowOverlap="1" wp14:anchorId="08F91222" wp14:editId="56394AF6">
            <wp:simplePos x="0" y="0"/>
            <wp:positionH relativeFrom="column">
              <wp:posOffset>180975</wp:posOffset>
            </wp:positionH>
            <wp:positionV relativeFrom="paragraph">
              <wp:posOffset>82550</wp:posOffset>
            </wp:positionV>
            <wp:extent cx="447675" cy="455394"/>
            <wp:effectExtent l="0" t="0" r="0" b="190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248" cy="456994"/>
                    </a:xfrm>
                    <a:prstGeom prst="rect">
                      <a:avLst/>
                    </a:prstGeom>
                  </pic:spPr>
                </pic:pic>
              </a:graphicData>
            </a:graphic>
            <wp14:sizeRelH relativeFrom="page">
              <wp14:pctWidth>0</wp14:pctWidth>
            </wp14:sizeRelH>
            <wp14:sizeRelV relativeFrom="page">
              <wp14:pctHeight>0</wp14:pctHeight>
            </wp14:sizeRelV>
          </wp:anchor>
        </w:drawing>
      </w:r>
    </w:p>
    <w:p w14:paraId="504F4781" w14:textId="0EEBA927"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671552" behindDoc="0" locked="0" layoutInCell="1" allowOverlap="1" wp14:anchorId="6EFDAA70" wp14:editId="082B9494">
            <wp:simplePos x="0" y="0"/>
            <wp:positionH relativeFrom="column">
              <wp:posOffset>2904343</wp:posOffset>
            </wp:positionH>
            <wp:positionV relativeFrom="paragraph">
              <wp:posOffset>5031</wp:posOffset>
            </wp:positionV>
            <wp:extent cx="317500" cy="228600"/>
            <wp:effectExtent l="0" t="0" r="635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500" cy="228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44EF4">
        <w:rPr>
          <w:rFonts w:ascii="Source Sans Pro" w:eastAsia="Source Sans Pro" w:hAnsi="Source Sans Pro" w:cs="TradeGothicLTStd-Cn18"/>
          <w:w w:val="105"/>
          <w:sz w:val="22"/>
          <w:lang w:val="en-US" w:eastAsia="en-US"/>
        </w:rPr>
        <w:t>Sinnstiftende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Tätigkeit</w:t>
      </w:r>
      <w:proofErr w:type="spellEnd"/>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Kollegiale</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Unterstützungskultur</w:t>
      </w:r>
      <w:proofErr w:type="spellEnd"/>
    </w:p>
    <w:p w14:paraId="0C770D90" w14:textId="77777777"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p>
    <w:p w14:paraId="4E4FFDCA" w14:textId="77777777"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r w:rsidRPr="00C44EF4">
        <w:rPr>
          <w:rFonts w:ascii="Times New Roman" w:hAnsi="Times New Roman"/>
          <w:noProof/>
          <w:szCs w:val="24"/>
        </w:rPr>
        <w:drawing>
          <wp:anchor distT="0" distB="0" distL="114300" distR="114300" simplePos="0" relativeHeight="251673600" behindDoc="0" locked="0" layoutInCell="1" allowOverlap="1" wp14:anchorId="1FDC1B58" wp14:editId="7AF1AC7C">
            <wp:simplePos x="0" y="0"/>
            <wp:positionH relativeFrom="margin">
              <wp:align>center</wp:align>
            </wp:positionH>
            <wp:positionV relativeFrom="paragraph">
              <wp:posOffset>121578</wp:posOffset>
            </wp:positionV>
            <wp:extent cx="280670" cy="247650"/>
            <wp:effectExtent l="0" t="0" r="508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0670" cy="247650"/>
                    </a:xfrm>
                    <a:prstGeom prst="rect">
                      <a:avLst/>
                    </a:prstGeom>
                  </pic:spPr>
                </pic:pic>
              </a:graphicData>
            </a:graphic>
            <wp14:sizeRelH relativeFrom="page">
              <wp14:pctWidth>0</wp14:pctWidth>
            </wp14:sizeRelH>
            <wp14:sizeRelV relativeFrom="page">
              <wp14:pctHeight>0</wp14:pctHeight>
            </wp14:sizeRelV>
          </wp:anchor>
        </w:drawing>
      </w:r>
      <w:r w:rsidRPr="00C44EF4">
        <w:rPr>
          <w:rFonts w:ascii="Times New Roman" w:hAnsi="Times New Roman"/>
          <w:noProof/>
          <w:szCs w:val="24"/>
        </w:rPr>
        <w:drawing>
          <wp:anchor distT="0" distB="0" distL="114300" distR="114300" simplePos="0" relativeHeight="251672576" behindDoc="0" locked="0" layoutInCell="1" allowOverlap="1" wp14:anchorId="73A434D5" wp14:editId="7D8BD38D">
            <wp:simplePos x="0" y="0"/>
            <wp:positionH relativeFrom="column">
              <wp:posOffset>282575</wp:posOffset>
            </wp:positionH>
            <wp:positionV relativeFrom="paragraph">
              <wp:posOffset>116205</wp:posOffset>
            </wp:positionV>
            <wp:extent cx="317812" cy="352425"/>
            <wp:effectExtent l="0" t="0" r="635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7812" cy="352425"/>
                    </a:xfrm>
                    <a:prstGeom prst="rect">
                      <a:avLst/>
                    </a:prstGeom>
                  </pic:spPr>
                </pic:pic>
              </a:graphicData>
            </a:graphic>
            <wp14:sizeRelH relativeFrom="page">
              <wp14:pctWidth>0</wp14:pctWidth>
            </wp14:sizeRelH>
            <wp14:sizeRelV relativeFrom="page">
              <wp14:pctHeight>0</wp14:pctHeight>
            </wp14:sizeRelV>
          </wp:anchor>
        </w:drawing>
      </w:r>
    </w:p>
    <w:p w14:paraId="6DC81C3A" w14:textId="5BDCD6C4" w:rsidR="00C44EF4" w:rsidRPr="00C44EF4" w:rsidRDefault="00C44EF4" w:rsidP="00C44EF4">
      <w:pPr>
        <w:spacing w:after="0" w:line="240" w:lineRule="auto"/>
        <w:ind w:left="1440"/>
        <w:rPr>
          <w:rFonts w:ascii="Source Sans Pro" w:eastAsia="Source Sans Pro" w:hAnsi="Source Sans Pro" w:cs="TradeGothicLTStd-Cn18"/>
          <w:w w:val="105"/>
          <w:sz w:val="22"/>
          <w:lang w:val="en-US" w:eastAsia="en-US"/>
        </w:rPr>
      </w:pPr>
      <w:proofErr w:type="spellStart"/>
      <w:r w:rsidRPr="00C44EF4">
        <w:rPr>
          <w:rFonts w:ascii="Source Sans Pro" w:eastAsia="Source Sans Pro" w:hAnsi="Source Sans Pro" w:cs="TradeGothicLTStd-Cn18"/>
          <w:w w:val="105"/>
          <w:sz w:val="22"/>
          <w:lang w:val="en-US" w:eastAsia="en-US"/>
        </w:rPr>
        <w:t>Dynamisches</w:t>
      </w:r>
      <w:proofErr w:type="spellEnd"/>
      <w:r w:rsidRPr="00C44EF4">
        <w:rPr>
          <w:rFonts w:ascii="Source Sans Pro" w:eastAsia="Source Sans Pro" w:hAnsi="Source Sans Pro" w:cs="TradeGothicLTStd-Cn18"/>
          <w:w w:val="105"/>
          <w:sz w:val="22"/>
          <w:lang w:val="en-US" w:eastAsia="en-US"/>
        </w:rPr>
        <w:t xml:space="preserve"> </w:t>
      </w:r>
      <w:proofErr w:type="spellStart"/>
      <w:r w:rsidRPr="00C44EF4">
        <w:rPr>
          <w:rFonts w:ascii="Source Sans Pro" w:eastAsia="Source Sans Pro" w:hAnsi="Source Sans Pro" w:cs="TradeGothicLTStd-Cn18"/>
          <w:w w:val="105"/>
          <w:sz w:val="22"/>
          <w:lang w:val="en-US" w:eastAsia="en-US"/>
        </w:rPr>
        <w:t>Umfeld</w:t>
      </w:r>
      <w:proofErr w:type="spellEnd"/>
      <w:r w:rsidRPr="00C44EF4">
        <w:rPr>
          <w:rFonts w:ascii="Source Sans Pro" w:eastAsia="Source Sans Pro" w:hAnsi="Source Sans Pro" w:cs="TradeGothicLTStd-Cn18"/>
          <w:w w:val="105"/>
          <w:sz w:val="22"/>
          <w:lang w:val="en-US" w:eastAsia="en-US"/>
        </w:rPr>
        <w:t xml:space="preserve"> </w:t>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sidRPr="00C44EF4">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Pr="00C44EF4">
        <w:rPr>
          <w:rFonts w:ascii="Source Sans Pro" w:eastAsia="Source Sans Pro" w:hAnsi="Source Sans Pro" w:cs="TradeGothicLTStd-Cn18"/>
          <w:w w:val="105"/>
          <w:sz w:val="22"/>
          <w:lang w:val="en-US" w:eastAsia="en-US"/>
        </w:rPr>
        <w:t>Entwicklungsmöglichkeiten</w:t>
      </w:r>
      <w:proofErr w:type="spellEnd"/>
    </w:p>
    <w:p w14:paraId="30EFC1DA" w14:textId="77777777" w:rsidR="00C44EF4" w:rsidRPr="00C44EF4" w:rsidRDefault="00C44EF4" w:rsidP="00C44EF4">
      <w:pPr>
        <w:widowControl w:val="0"/>
        <w:autoSpaceDE w:val="0"/>
        <w:autoSpaceDN w:val="0"/>
        <w:spacing w:before="98" w:after="0" w:line="244" w:lineRule="auto"/>
        <w:ind w:left="111" w:right="104"/>
        <w:jc w:val="both"/>
        <w:rPr>
          <w:rFonts w:ascii="Source Sans Pro" w:eastAsia="Source Sans Pro" w:hAnsi="Source Sans Pro" w:cs="Source Sans Pro"/>
          <w:sz w:val="23"/>
          <w:szCs w:val="23"/>
          <w:lang w:eastAsia="en-US"/>
        </w:rPr>
      </w:pPr>
    </w:p>
    <w:p w14:paraId="78EC8782" w14:textId="77777777" w:rsidR="00C44EF4" w:rsidRPr="00C44EF4" w:rsidRDefault="00C44EF4" w:rsidP="00C44EF4">
      <w:pPr>
        <w:widowControl w:val="0"/>
        <w:autoSpaceDE w:val="0"/>
        <w:autoSpaceDN w:val="0"/>
        <w:spacing w:after="120" w:line="240" w:lineRule="auto"/>
        <w:jc w:val="both"/>
        <w:rPr>
          <w:rFonts w:ascii="Source Sans Pro" w:eastAsia="Source Sans Pro" w:hAnsi="Source Sans Pro" w:cs="TradeGothicLTStd-Cn18"/>
          <w:w w:val="105"/>
          <w:sz w:val="22"/>
          <w:lang w:eastAsia="en-US"/>
        </w:rPr>
      </w:pPr>
      <w:r w:rsidRPr="00C44EF4">
        <w:rPr>
          <w:rFonts w:ascii="Calibri" w:eastAsia="Source Sans Pro" w:hAnsi="Calibri" w:cs="Calibri"/>
          <w:b/>
          <w:bCs/>
          <w:color w:val="004D3D"/>
          <w:sz w:val="32"/>
          <w:szCs w:val="32"/>
          <w:lang w:eastAsia="en-US"/>
        </w:rPr>
        <w:t xml:space="preserve">Am Fachbereich „Holzingenieurwesen“ </w:t>
      </w:r>
      <w:r w:rsidRPr="00C44EF4">
        <w:rPr>
          <w:rFonts w:ascii="Source Sans Pro" w:eastAsia="Source Sans Pro" w:hAnsi="Source Sans Pro" w:cs="TradeGothicLTStd-Cn18"/>
          <w:w w:val="105"/>
          <w:sz w:val="22"/>
          <w:lang w:eastAsia="en-US"/>
        </w:rPr>
        <w:t xml:space="preserve">werden sowohl das verfahrenstechnische Wissen zur Herstellung und Bearbeitung von Holz und Holzwerkstoffen als auch die Aspekte des mehrgeschossigen Holzbaus vermittelt. Mit diesem Wissen sind die Absolvent*innen berufsfähig ausgebildet, um in der Branche in das mittlere Management einzusteigen. Das Studienangebot umfasst einen Bachelor-Studiengang (Holztechnik (auch dual) und einen Master-Studiengang (Holztechnik). Die besondere Ausrichtung des Studienangebots spricht Studieninteressierte aus allen Bundesländern an. Als Alumni sind </w:t>
      </w:r>
      <w:proofErr w:type="gramStart"/>
      <w:r w:rsidRPr="00C44EF4">
        <w:rPr>
          <w:rFonts w:ascii="Source Sans Pro" w:eastAsia="Source Sans Pro" w:hAnsi="Source Sans Pro" w:cs="TradeGothicLTStd-Cn18"/>
          <w:w w:val="105"/>
          <w:sz w:val="22"/>
          <w:lang w:eastAsia="en-US"/>
        </w:rPr>
        <w:t>die Absolvent</w:t>
      </w:r>
      <w:proofErr w:type="gramEnd"/>
      <w:r w:rsidRPr="00C44EF4">
        <w:rPr>
          <w:rFonts w:ascii="Source Sans Pro" w:eastAsia="Source Sans Pro" w:hAnsi="Source Sans Pro" w:cs="TradeGothicLTStd-Cn18"/>
          <w:w w:val="105"/>
          <w:sz w:val="22"/>
          <w:lang w:eastAsia="en-US"/>
        </w:rPr>
        <w:t>*innen, je nach Berufserfahrung, an allen Standorten der Holzindustrie national und international tätig.</w:t>
      </w:r>
    </w:p>
    <w:p w14:paraId="251772BA" w14:textId="77777777" w:rsidR="00C44EF4" w:rsidRPr="00C44EF4" w:rsidRDefault="00C44EF4" w:rsidP="00C44EF4">
      <w:pPr>
        <w:widowControl w:val="0"/>
        <w:autoSpaceDE w:val="0"/>
        <w:autoSpaceDN w:val="0"/>
        <w:spacing w:after="120" w:line="240" w:lineRule="auto"/>
        <w:jc w:val="both"/>
        <w:rPr>
          <w:rFonts w:ascii="Source Sans Pro" w:eastAsia="Source Sans Pro" w:hAnsi="Source Sans Pro" w:cs="Source Sans Pro"/>
          <w:sz w:val="23"/>
          <w:szCs w:val="23"/>
          <w:lang w:eastAsia="en-US"/>
        </w:rPr>
      </w:pPr>
      <w:r w:rsidRPr="00C44EF4">
        <w:rPr>
          <w:rFonts w:ascii="Source Sans Pro" w:eastAsia="Source Sans Pro" w:hAnsi="Source Sans Pro" w:cs="TradeGothicLTStd-Cn18"/>
          <w:w w:val="105"/>
          <w:sz w:val="22"/>
          <w:lang w:eastAsia="en-US"/>
        </w:rPr>
        <w:t>Das Forschungsprofil fokussiert auf die nachhaltige Produktion und Nutzung von Naturstoffen mit einem werkstoff- und ingenieurwissenschaftlichen Schwerpunkt entlang der jeweiligen Wertschöpfungskette. Anknüpfungspunkte insbesondere mit dem Fachbereich „Wald und Umwelt“ werden in inter- und transdisziplinären Forschungsprojekten umfangreich genutzt.</w:t>
      </w:r>
    </w:p>
    <w:p w14:paraId="0F98FDA6" w14:textId="77777777" w:rsidR="00C44EF4" w:rsidRPr="00C44EF4" w:rsidRDefault="00C44EF4" w:rsidP="00C44EF4">
      <w:pPr>
        <w:widowControl w:val="0"/>
        <w:autoSpaceDE w:val="0"/>
        <w:autoSpaceDN w:val="0"/>
        <w:spacing w:after="120" w:line="240" w:lineRule="auto"/>
        <w:jc w:val="both"/>
        <w:rPr>
          <w:rFonts w:ascii="Calibri" w:eastAsia="Source Sans Pro" w:hAnsi="Calibri" w:cs="Calibri"/>
          <w:b/>
          <w:bCs/>
          <w:color w:val="004D3D"/>
          <w:sz w:val="32"/>
          <w:szCs w:val="32"/>
          <w:lang w:eastAsia="en-US"/>
        </w:rPr>
      </w:pPr>
      <w:r w:rsidRPr="00C44EF4">
        <w:rPr>
          <w:rFonts w:ascii="Calibri" w:eastAsia="Source Sans Pro" w:hAnsi="Calibri" w:cs="Calibri"/>
          <w:b/>
          <w:bCs/>
          <w:color w:val="004D3D"/>
          <w:sz w:val="32"/>
          <w:szCs w:val="32"/>
          <w:lang w:eastAsia="en-US"/>
        </w:rPr>
        <w:t xml:space="preserve">WAS SIE ERWARTET </w:t>
      </w:r>
    </w:p>
    <w:p w14:paraId="7B4785FE" w14:textId="77777777" w:rsidR="00C44EF4" w:rsidRPr="009C015B" w:rsidRDefault="00C44EF4" w:rsidP="00C44EF4">
      <w:pPr>
        <w:widowControl w:val="0"/>
        <w:autoSpaceDE w:val="0"/>
        <w:autoSpaceDN w:val="0"/>
        <w:spacing w:after="120" w:line="240" w:lineRule="auto"/>
        <w:jc w:val="both"/>
        <w:rPr>
          <w:rFonts w:ascii="Source Sans Pro" w:eastAsia="Source Sans Pro" w:hAnsi="Source Sans Pro" w:cs="TradeGothicLTStd-Cn18"/>
          <w:color w:val="FF0000"/>
          <w:w w:val="105"/>
          <w:sz w:val="22"/>
          <w:lang w:eastAsia="en-US"/>
        </w:rPr>
      </w:pPr>
      <w:permStart w:id="815037108" w:edGrp="everyone"/>
      <w:r w:rsidRPr="009C015B">
        <w:rPr>
          <w:rFonts w:ascii="Source Sans Pro" w:eastAsia="Source Sans Pro" w:hAnsi="Source Sans Pro" w:cs="TradeGothicLTStd-Cn18"/>
          <w:color w:val="FF0000"/>
          <w:w w:val="105"/>
          <w:sz w:val="22"/>
          <w:highlight w:val="yellow"/>
          <w:lang w:eastAsia="en-US"/>
        </w:rPr>
        <w:t>Text aus Profilpapier Abschnitt B</w:t>
      </w:r>
    </w:p>
    <w:permEnd w:id="815037108"/>
    <w:p w14:paraId="01EC666D" w14:textId="77777777" w:rsidR="00C44EF4" w:rsidRPr="00C44EF4" w:rsidRDefault="00C44EF4" w:rsidP="00C44EF4">
      <w:pPr>
        <w:widowControl w:val="0"/>
        <w:autoSpaceDE w:val="0"/>
        <w:autoSpaceDN w:val="0"/>
        <w:spacing w:after="120" w:line="240" w:lineRule="auto"/>
        <w:jc w:val="both"/>
        <w:rPr>
          <w:rFonts w:ascii="Source Sans Pro" w:eastAsia="Source Sans Pro" w:hAnsi="Source Sans Pro" w:cs="TradeGothicLTStd-Cn18"/>
          <w:w w:val="105"/>
          <w:sz w:val="22"/>
          <w:lang w:eastAsia="en-US"/>
        </w:rPr>
      </w:pPr>
    </w:p>
    <w:p w14:paraId="1889B0A8" w14:textId="77777777" w:rsidR="00C44EF4" w:rsidRPr="00C44EF4" w:rsidRDefault="00C44EF4" w:rsidP="00C44EF4">
      <w:pPr>
        <w:widowControl w:val="0"/>
        <w:autoSpaceDE w:val="0"/>
        <w:autoSpaceDN w:val="0"/>
        <w:spacing w:after="120" w:line="240" w:lineRule="auto"/>
        <w:jc w:val="both"/>
        <w:rPr>
          <w:rFonts w:ascii="Source Sans Pro" w:eastAsia="Source Sans Pro" w:hAnsi="Source Sans Pro" w:cs="TradeGothicLTStd-Cn18"/>
          <w:color w:val="004D3D"/>
          <w:w w:val="105"/>
          <w:sz w:val="22"/>
          <w:lang w:eastAsia="en-US"/>
        </w:rPr>
      </w:pPr>
    </w:p>
    <w:p w14:paraId="754AD107" w14:textId="77777777" w:rsidR="00C44EF4" w:rsidRPr="00C44EF4" w:rsidRDefault="00C44EF4" w:rsidP="00C44EF4">
      <w:pPr>
        <w:widowControl w:val="0"/>
        <w:autoSpaceDE w:val="0"/>
        <w:autoSpaceDN w:val="0"/>
        <w:spacing w:after="120" w:line="240" w:lineRule="auto"/>
        <w:jc w:val="both"/>
        <w:rPr>
          <w:rFonts w:ascii="Source Sans Pro" w:eastAsia="Source Sans Pro" w:hAnsi="Source Sans Pro" w:cs="Source Sans Pro"/>
          <w:color w:val="004D3D"/>
          <w:sz w:val="22"/>
          <w:lang w:eastAsia="en-US"/>
        </w:rPr>
      </w:pPr>
      <w:r w:rsidRPr="00C44EF4">
        <w:rPr>
          <w:rFonts w:ascii="Source Sans Pro" w:eastAsia="Source Sans Pro" w:hAnsi="Source Sans Pro" w:cs="TradeGothicLTStd-Cn18"/>
          <w:color w:val="004D3D"/>
          <w:w w:val="105"/>
          <w:sz w:val="22"/>
          <w:lang w:eastAsia="en-US"/>
        </w:rPr>
        <w:t xml:space="preserve">Link </w:t>
      </w:r>
      <w:hyperlink r:id="rId31" w:history="1">
        <w:r w:rsidRPr="00C44EF4">
          <w:rPr>
            <w:rFonts w:ascii="Source Sans Pro" w:eastAsia="Source Sans Pro" w:hAnsi="Source Sans Pro" w:cs="Source Sans Pro"/>
            <w:color w:val="004D3D"/>
            <w:sz w:val="22"/>
            <w:lang w:eastAsia="en-US"/>
          </w:rPr>
          <w:t>Fachbereich Holzingenieurwesen</w:t>
        </w:r>
      </w:hyperlink>
    </w:p>
    <w:p w14:paraId="5241FBFE" w14:textId="77777777" w:rsidR="00C44EF4" w:rsidRPr="00C44EF4" w:rsidRDefault="00C44EF4" w:rsidP="00C44EF4">
      <w:pPr>
        <w:widowControl w:val="0"/>
        <w:autoSpaceDE w:val="0"/>
        <w:autoSpaceDN w:val="0"/>
        <w:spacing w:before="242" w:after="0" w:line="240" w:lineRule="auto"/>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noProof/>
          <w:sz w:val="27"/>
          <w:szCs w:val="27"/>
        </w:rPr>
        <w:drawing>
          <wp:anchor distT="0" distB="0" distL="114300" distR="114300" simplePos="0" relativeHeight="251664384" behindDoc="0" locked="0" layoutInCell="1" allowOverlap="1" wp14:anchorId="783FB1F2" wp14:editId="343BA371">
            <wp:simplePos x="0" y="0"/>
            <wp:positionH relativeFrom="column">
              <wp:posOffset>3997325</wp:posOffset>
            </wp:positionH>
            <wp:positionV relativeFrom="paragraph">
              <wp:posOffset>80645</wp:posOffset>
            </wp:positionV>
            <wp:extent cx="838200" cy="1118784"/>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38200" cy="1118784"/>
                    </a:xfrm>
                    <a:prstGeom prst="rect">
                      <a:avLst/>
                    </a:prstGeom>
                  </pic:spPr>
                </pic:pic>
              </a:graphicData>
            </a:graphic>
            <wp14:sizeRelH relativeFrom="page">
              <wp14:pctWidth>0</wp14:pctWidth>
            </wp14:sizeRelH>
            <wp14:sizeRelV relativeFrom="page">
              <wp14:pctHeight>0</wp14:pctHeight>
            </wp14:sizeRelV>
          </wp:anchor>
        </w:drawing>
      </w:r>
      <w:r w:rsidRPr="00C44EF4">
        <w:rPr>
          <w:rFonts w:ascii="Source Sans Pro" w:eastAsia="Source Sans Pro" w:hAnsi="Source Sans Pro" w:cs="Source Sans Pro"/>
          <w:b/>
          <w:bCs/>
          <w:noProof/>
          <w:sz w:val="27"/>
          <w:szCs w:val="27"/>
        </w:rPr>
        <w:drawing>
          <wp:anchor distT="0" distB="0" distL="114300" distR="114300" simplePos="0" relativeHeight="251665408" behindDoc="0" locked="0" layoutInCell="1" allowOverlap="1" wp14:anchorId="46B32C34" wp14:editId="62B39AA9">
            <wp:simplePos x="0" y="0"/>
            <wp:positionH relativeFrom="column">
              <wp:posOffset>1857375</wp:posOffset>
            </wp:positionH>
            <wp:positionV relativeFrom="paragraph">
              <wp:posOffset>33020</wp:posOffset>
            </wp:positionV>
            <wp:extent cx="800100" cy="1152913"/>
            <wp:effectExtent l="0" t="0" r="0"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00100" cy="1152913"/>
                    </a:xfrm>
                    <a:prstGeom prst="rect">
                      <a:avLst/>
                    </a:prstGeom>
                  </pic:spPr>
                </pic:pic>
              </a:graphicData>
            </a:graphic>
            <wp14:sizeRelH relativeFrom="page">
              <wp14:pctWidth>0</wp14:pctWidth>
            </wp14:sizeRelH>
            <wp14:sizeRelV relativeFrom="page">
              <wp14:pctHeight>0</wp14:pctHeight>
            </wp14:sizeRelV>
          </wp:anchor>
        </w:drawing>
      </w:r>
    </w:p>
    <w:p w14:paraId="486D2241" w14:textId="77777777" w:rsidR="00C44EF4" w:rsidRPr="00C44EF4" w:rsidRDefault="00C44EF4" w:rsidP="00C44EF4">
      <w:pPr>
        <w:widowControl w:val="0"/>
        <w:autoSpaceDE w:val="0"/>
        <w:autoSpaceDN w:val="0"/>
        <w:spacing w:before="242" w:after="0" w:line="240" w:lineRule="auto"/>
        <w:outlineLvl w:val="1"/>
        <w:rPr>
          <w:rFonts w:ascii="Source Sans Pro" w:eastAsia="Source Sans Pro" w:hAnsi="Source Sans Pro" w:cs="Source Sans Pro"/>
          <w:b/>
          <w:bCs/>
          <w:sz w:val="27"/>
          <w:szCs w:val="27"/>
          <w:lang w:eastAsia="en-US"/>
        </w:rPr>
      </w:pPr>
    </w:p>
    <w:p w14:paraId="1DC7EF6F" w14:textId="77777777" w:rsidR="00C44EF4" w:rsidRPr="00C44EF4" w:rsidRDefault="00C44EF4" w:rsidP="00C44EF4">
      <w:pPr>
        <w:spacing w:after="0" w:line="240" w:lineRule="auto"/>
        <w:rPr>
          <w:rFonts w:ascii="Times New Roman" w:hAnsi="Times New Roman"/>
          <w:szCs w:val="24"/>
        </w:rPr>
      </w:pPr>
    </w:p>
    <w:p w14:paraId="1A39244F" w14:textId="77777777" w:rsidR="00C44EF4" w:rsidRPr="00C44EF4" w:rsidRDefault="00C44EF4" w:rsidP="00C44EF4">
      <w:pPr>
        <w:spacing w:after="0" w:line="240" w:lineRule="auto"/>
        <w:rPr>
          <w:rFonts w:ascii="Times New Roman" w:hAnsi="Times New Roman"/>
          <w:szCs w:val="24"/>
        </w:rPr>
      </w:pPr>
    </w:p>
    <w:p w14:paraId="1D3299E8" w14:textId="77777777" w:rsidR="00C44EF4" w:rsidRPr="00C44EF4" w:rsidRDefault="00C44EF4" w:rsidP="00C44EF4">
      <w:pPr>
        <w:spacing w:after="0" w:line="240" w:lineRule="auto"/>
        <w:rPr>
          <w:rFonts w:ascii="Times New Roman" w:hAnsi="Times New Roman"/>
          <w:szCs w:val="24"/>
        </w:rPr>
      </w:pPr>
    </w:p>
    <w:p w14:paraId="39471D64" w14:textId="59B891F2" w:rsidR="00C44EF4" w:rsidRPr="00C44EF4" w:rsidRDefault="00C44EF4" w:rsidP="00C44EF4">
      <w:pPr>
        <w:spacing w:after="0" w:line="240" w:lineRule="auto"/>
        <w:rPr>
          <w:rFonts w:ascii="Source Sans Pro" w:hAnsi="Source Sans Pro"/>
          <w:sz w:val="22"/>
        </w:rPr>
      </w:pPr>
      <w:r w:rsidRPr="00C44EF4">
        <w:rPr>
          <w:rFonts w:ascii="Source Sans Pro" w:hAnsi="Source Sans Pro"/>
          <w:sz w:val="22"/>
        </w:rPr>
        <w:t xml:space="preserve">Inhaltliche Fragen          </w:t>
      </w:r>
      <w:r w:rsidRPr="00C44EF4">
        <w:rPr>
          <w:rFonts w:ascii="Source Sans Pro" w:hAnsi="Source Sans Pro"/>
          <w:sz w:val="22"/>
        </w:rPr>
        <w:tab/>
      </w:r>
      <w:r w:rsidRPr="00C44EF4">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proofErr w:type="spellStart"/>
      <w:r w:rsidRPr="00C44EF4">
        <w:rPr>
          <w:rFonts w:ascii="Source Sans Pro" w:hAnsi="Source Sans Pro"/>
          <w:sz w:val="22"/>
        </w:rPr>
        <w:t>Fragen</w:t>
      </w:r>
      <w:proofErr w:type="spellEnd"/>
      <w:r w:rsidRPr="00C44EF4">
        <w:rPr>
          <w:rFonts w:ascii="Source Sans Pro" w:hAnsi="Source Sans Pro"/>
          <w:sz w:val="22"/>
        </w:rPr>
        <w:t xml:space="preserve"> zum Verfahren                 </w:t>
      </w:r>
      <w:r w:rsidRPr="00C44EF4">
        <w:rPr>
          <w:rFonts w:ascii="Source Sans Pro" w:hAnsi="Source Sans Pro"/>
          <w:sz w:val="22"/>
        </w:rPr>
        <w:tab/>
      </w:r>
      <w:r w:rsidRPr="00C44EF4">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Pr>
          <w:rFonts w:ascii="Source Sans Pro" w:hAnsi="Source Sans Pro"/>
          <w:sz w:val="22"/>
        </w:rPr>
        <w:tab/>
      </w:r>
      <w:r w:rsidRPr="00C44EF4">
        <w:rPr>
          <w:rFonts w:ascii="Source Sans Pro" w:hAnsi="Source Sans Pro"/>
          <w:sz w:val="22"/>
        </w:rPr>
        <w:t>Fragen zur Gleichstellung</w:t>
      </w:r>
    </w:p>
    <w:p w14:paraId="783F636F" w14:textId="4C17B9F2" w:rsidR="00C44EF4" w:rsidRPr="00C44EF4" w:rsidRDefault="00C44EF4" w:rsidP="00C44EF4">
      <w:pPr>
        <w:spacing w:after="0" w:line="240" w:lineRule="auto"/>
        <w:ind w:left="1440" w:firstLine="720"/>
        <w:rPr>
          <w:rFonts w:ascii="Source Sans Pro" w:eastAsia="Source Sans Pro" w:hAnsi="Source Sans Pro" w:cs="Source Sans Pro"/>
          <w:color w:val="004D3D"/>
          <w:sz w:val="22"/>
          <w:lang w:eastAsia="en-US"/>
        </w:rPr>
      </w:pPr>
      <w:r w:rsidRPr="00C44EF4">
        <w:rPr>
          <w:rFonts w:ascii="Source Sans Pro" w:hAnsi="Source Sans Pro"/>
          <w:color w:val="004D3D"/>
          <w:sz w:val="22"/>
        </w:rPr>
        <w:t>                </w:t>
      </w:r>
      <w:hyperlink r:id="rId32" w:history="1">
        <w:r w:rsidRPr="00C44EF4">
          <w:rPr>
            <w:rFonts w:ascii="Source Sans Pro" w:hAnsi="Source Sans Pro"/>
            <w:color w:val="004D3D"/>
            <w:sz w:val="22"/>
            <w:u w:val="single"/>
          </w:rPr>
          <w:t>Berufungs.Management@hnee.de</w:t>
        </w:r>
      </w:hyperlink>
      <w:r w:rsidRPr="00C44EF4">
        <w:rPr>
          <w:rFonts w:ascii="Source Sans Pro" w:hAnsi="Source Sans Pro"/>
          <w:color w:val="004D3D"/>
          <w:sz w:val="22"/>
        </w:rPr>
        <w:t>   </w:t>
      </w:r>
      <w:r w:rsidRPr="00C44EF4">
        <w:rPr>
          <w:rFonts w:ascii="Source Sans Pro" w:hAnsi="Source Sans Pro"/>
          <w:color w:val="004D3D"/>
          <w:sz w:val="22"/>
        </w:rPr>
        <w:tab/>
      </w:r>
      <w:hyperlink r:id="rId33" w:history="1">
        <w:r w:rsidRPr="00C44EF4">
          <w:rPr>
            <w:rFonts w:ascii="Source Sans Pro" w:hAnsi="Source Sans Pro"/>
            <w:color w:val="004D3D"/>
            <w:sz w:val="22"/>
            <w:u w:val="single"/>
          </w:rPr>
          <w:t>Gleichstellungsbeauftragte@hnee.de</w:t>
        </w:r>
      </w:hyperlink>
    </w:p>
    <w:p w14:paraId="6A3ACFAA" w14:textId="77777777" w:rsidR="00C44EF4" w:rsidRPr="00C44EF4" w:rsidRDefault="00C44EF4" w:rsidP="00C44EF4">
      <w:pPr>
        <w:widowControl w:val="0"/>
        <w:autoSpaceDE w:val="0"/>
        <w:autoSpaceDN w:val="0"/>
        <w:spacing w:before="282" w:after="0" w:line="244" w:lineRule="auto"/>
        <w:ind w:left="111" w:right="111"/>
        <w:jc w:val="both"/>
        <w:rPr>
          <w:rFonts w:ascii="Source Sans Pro" w:eastAsia="Source Sans Pro" w:hAnsi="Source Sans Pro" w:cs="Source Sans Pro"/>
          <w:sz w:val="21"/>
          <w:lang w:eastAsia="en-US"/>
        </w:rPr>
      </w:pPr>
    </w:p>
    <w:p w14:paraId="37E698D8" w14:textId="77777777" w:rsidR="000A3212" w:rsidRDefault="000A3212">
      <w:pPr>
        <w:spacing w:after="0" w:line="240" w:lineRule="auto"/>
        <w:rPr>
          <w:rFonts w:ascii="Calibri" w:hAnsi="Calibri" w:cs="Calibri"/>
          <w:b/>
          <w:bCs/>
          <w:color w:val="004D3D"/>
          <w:sz w:val="32"/>
          <w:szCs w:val="32"/>
        </w:rPr>
      </w:pPr>
      <w:r>
        <w:rPr>
          <w:rFonts w:ascii="Calibri" w:hAnsi="Calibri" w:cs="Calibri"/>
          <w:b/>
          <w:bCs/>
          <w:color w:val="004D3D"/>
          <w:sz w:val="32"/>
          <w:szCs w:val="32"/>
        </w:rPr>
        <w:br w:type="page"/>
      </w:r>
    </w:p>
    <w:p w14:paraId="74F78C13" w14:textId="407A8900" w:rsidR="00BE40E0" w:rsidRPr="00BE40E0" w:rsidRDefault="00BE40E0" w:rsidP="00BE40E0">
      <w:pPr>
        <w:spacing w:after="0" w:line="240" w:lineRule="auto"/>
        <w:rPr>
          <w:rFonts w:ascii="Calibri" w:hAnsi="Calibri" w:cs="Calibri"/>
          <w:b/>
          <w:bCs/>
          <w:color w:val="004D3D"/>
          <w:sz w:val="32"/>
          <w:szCs w:val="32"/>
        </w:rPr>
      </w:pPr>
      <w:r w:rsidRPr="00BE40E0">
        <w:rPr>
          <w:rFonts w:ascii="Calibri" w:hAnsi="Calibri" w:cs="Calibri"/>
          <w:b/>
          <w:bCs/>
          <w:color w:val="004D3D"/>
          <w:sz w:val="32"/>
          <w:szCs w:val="32"/>
        </w:rPr>
        <w:lastRenderedPageBreak/>
        <w:t>WAS WIR IHNEN AM FACHBEREICH „Nachhaltige Wirtschaft“ BIETEN</w:t>
      </w:r>
    </w:p>
    <w:p w14:paraId="57C5AF2F" w14:textId="77777777" w:rsidR="00BE40E0" w:rsidRPr="00BE40E0" w:rsidRDefault="00BE40E0" w:rsidP="00BE40E0">
      <w:pPr>
        <w:spacing w:after="0" w:line="240" w:lineRule="auto"/>
        <w:rPr>
          <w:rFonts w:ascii="Calibri" w:hAnsi="Calibri" w:cs="Calibri"/>
          <w:sz w:val="32"/>
          <w:szCs w:val="32"/>
        </w:rPr>
      </w:pPr>
      <w:r w:rsidRPr="00BE40E0">
        <w:rPr>
          <w:rFonts w:ascii="Times New Roman" w:hAnsi="Times New Roman"/>
          <w:noProof/>
          <w:szCs w:val="24"/>
        </w:rPr>
        <w:drawing>
          <wp:anchor distT="0" distB="0" distL="114300" distR="114300" simplePos="0" relativeHeight="251701248" behindDoc="0" locked="0" layoutInCell="1" allowOverlap="1" wp14:anchorId="0B4B9B78" wp14:editId="6E97F8AC">
            <wp:simplePos x="0" y="0"/>
            <wp:positionH relativeFrom="margin">
              <wp:posOffset>180975</wp:posOffset>
            </wp:positionH>
            <wp:positionV relativeFrom="paragraph">
              <wp:posOffset>122555</wp:posOffset>
            </wp:positionV>
            <wp:extent cx="514350" cy="523295"/>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4350" cy="523295"/>
                    </a:xfrm>
                    <a:prstGeom prst="rect">
                      <a:avLst/>
                    </a:prstGeom>
                  </pic:spPr>
                </pic:pic>
              </a:graphicData>
            </a:graphic>
            <wp14:sizeRelH relativeFrom="page">
              <wp14:pctWidth>0</wp14:pctWidth>
            </wp14:sizeRelH>
            <wp14:sizeRelV relativeFrom="page">
              <wp14:pctHeight>0</wp14:pctHeight>
            </wp14:sizeRelV>
          </wp:anchor>
        </w:drawing>
      </w:r>
    </w:p>
    <w:p w14:paraId="55DE88B2" w14:textId="21620FDA" w:rsidR="00BE40E0" w:rsidRPr="00BE40E0" w:rsidRDefault="00BE40E0" w:rsidP="00BE40E0">
      <w:pPr>
        <w:spacing w:after="0" w:line="240" w:lineRule="auto"/>
        <w:ind w:left="1440"/>
        <w:rPr>
          <w:rFonts w:ascii="Source Sans Pro" w:eastAsia="Source Sans Pro" w:hAnsi="Source Sans Pro" w:cs="TradeGothicLTStd-Cn18"/>
          <w:w w:val="105"/>
          <w:sz w:val="22"/>
          <w:lang w:val="en-US" w:eastAsia="en-US"/>
        </w:rPr>
      </w:pPr>
      <w:r w:rsidRPr="00BE40E0">
        <w:rPr>
          <w:rFonts w:ascii="Times New Roman" w:hAnsi="Times New Roman"/>
          <w:noProof/>
          <w:szCs w:val="24"/>
        </w:rPr>
        <w:drawing>
          <wp:anchor distT="0" distB="0" distL="114300" distR="114300" simplePos="0" relativeHeight="251702272" behindDoc="0" locked="0" layoutInCell="1" allowOverlap="1" wp14:anchorId="572BD385" wp14:editId="475E8B07">
            <wp:simplePos x="0" y="0"/>
            <wp:positionH relativeFrom="column">
              <wp:posOffset>3467100</wp:posOffset>
            </wp:positionH>
            <wp:positionV relativeFrom="paragraph">
              <wp:posOffset>8255</wp:posOffset>
            </wp:positionV>
            <wp:extent cx="473294" cy="314325"/>
            <wp:effectExtent l="0" t="0" r="3175"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3294" cy="3143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E40E0">
        <w:rPr>
          <w:rFonts w:ascii="Source Sans Pro" w:eastAsia="Source Sans Pro" w:hAnsi="Source Sans Pro" w:cs="TradeGothicLTStd-Cn18"/>
          <w:w w:val="105"/>
          <w:sz w:val="22"/>
          <w:lang w:val="en-US" w:eastAsia="en-US"/>
        </w:rPr>
        <w:t>Flache</w:t>
      </w:r>
      <w:proofErr w:type="spellEnd"/>
      <w:r w:rsidRPr="00BE40E0">
        <w:rPr>
          <w:rFonts w:ascii="Source Sans Pro" w:eastAsia="Source Sans Pro" w:hAnsi="Source Sans Pro" w:cs="TradeGothicLTStd-Cn18"/>
          <w:w w:val="105"/>
          <w:sz w:val="22"/>
          <w:lang w:val="en-US" w:eastAsia="en-US"/>
        </w:rPr>
        <w:t xml:space="preserve"> </w:t>
      </w:r>
      <w:proofErr w:type="spellStart"/>
      <w:r w:rsidRPr="00BE40E0">
        <w:rPr>
          <w:rFonts w:ascii="Source Sans Pro" w:eastAsia="Source Sans Pro" w:hAnsi="Source Sans Pro" w:cs="TradeGothicLTStd-Cn18"/>
          <w:w w:val="105"/>
          <w:sz w:val="22"/>
          <w:lang w:val="en-US" w:eastAsia="en-US"/>
        </w:rPr>
        <w:t>Hierarchien</w:t>
      </w:r>
      <w:proofErr w:type="spellEnd"/>
      <w:r w:rsidRPr="00BE40E0">
        <w:rPr>
          <w:rFonts w:ascii="Source Sans Pro" w:eastAsia="Source Sans Pro" w:hAnsi="Source Sans Pro" w:cs="TradeGothicLTStd-Cn18"/>
          <w:w w:val="105"/>
          <w:sz w:val="22"/>
          <w:lang w:val="en-US" w:eastAsia="en-US"/>
        </w:rPr>
        <w:t xml:space="preserve"> </w:t>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proofErr w:type="spellStart"/>
      <w:r w:rsidRPr="00BE40E0">
        <w:rPr>
          <w:rFonts w:ascii="Source Sans Pro" w:eastAsia="Source Sans Pro" w:hAnsi="Source Sans Pro" w:cs="TradeGothicLTStd-Cn18"/>
          <w:w w:val="105"/>
          <w:sz w:val="22"/>
          <w:lang w:val="en-US" w:eastAsia="en-US"/>
        </w:rPr>
        <w:t>Familienfreundlichkeit</w:t>
      </w:r>
      <w:proofErr w:type="spellEnd"/>
    </w:p>
    <w:p w14:paraId="552F00B6" w14:textId="77777777" w:rsidR="00BE40E0" w:rsidRPr="00BE40E0" w:rsidRDefault="00BE40E0" w:rsidP="00BE40E0">
      <w:pPr>
        <w:spacing w:after="0" w:line="240" w:lineRule="auto"/>
        <w:ind w:left="1440"/>
        <w:rPr>
          <w:rFonts w:ascii="Source Sans Pro" w:eastAsia="Source Sans Pro" w:hAnsi="Source Sans Pro" w:cs="TradeGothicLTStd-Cn18"/>
          <w:w w:val="105"/>
          <w:sz w:val="22"/>
          <w:lang w:val="en-US" w:eastAsia="en-US"/>
        </w:rPr>
      </w:pPr>
    </w:p>
    <w:p w14:paraId="073B1D1D" w14:textId="77777777" w:rsidR="00BE40E0" w:rsidRPr="00BE40E0" w:rsidRDefault="00BE40E0" w:rsidP="00BE40E0">
      <w:pPr>
        <w:spacing w:after="0" w:line="240" w:lineRule="auto"/>
        <w:ind w:left="1440"/>
        <w:rPr>
          <w:rFonts w:ascii="Source Sans Pro" w:eastAsia="Source Sans Pro" w:hAnsi="Source Sans Pro" w:cs="TradeGothicLTStd-Cn18"/>
          <w:w w:val="105"/>
          <w:sz w:val="22"/>
          <w:lang w:val="en-US" w:eastAsia="en-US"/>
        </w:rPr>
      </w:pPr>
      <w:r w:rsidRPr="00BE40E0">
        <w:rPr>
          <w:rFonts w:ascii="Times New Roman" w:hAnsi="Times New Roman"/>
          <w:noProof/>
          <w:szCs w:val="24"/>
        </w:rPr>
        <w:drawing>
          <wp:anchor distT="0" distB="0" distL="114300" distR="114300" simplePos="0" relativeHeight="251704320" behindDoc="0" locked="0" layoutInCell="1" allowOverlap="1" wp14:anchorId="11087319" wp14:editId="0C343A9C">
            <wp:simplePos x="0" y="0"/>
            <wp:positionH relativeFrom="column">
              <wp:posOffset>3426714</wp:posOffset>
            </wp:positionH>
            <wp:positionV relativeFrom="paragraph">
              <wp:posOffset>152400</wp:posOffset>
            </wp:positionV>
            <wp:extent cx="505206" cy="247650"/>
            <wp:effectExtent l="0" t="0" r="9525"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6522" cy="248295"/>
                    </a:xfrm>
                    <a:prstGeom prst="rect">
                      <a:avLst/>
                    </a:prstGeom>
                  </pic:spPr>
                </pic:pic>
              </a:graphicData>
            </a:graphic>
            <wp14:sizeRelH relativeFrom="page">
              <wp14:pctWidth>0</wp14:pctWidth>
            </wp14:sizeRelH>
            <wp14:sizeRelV relativeFrom="page">
              <wp14:pctHeight>0</wp14:pctHeight>
            </wp14:sizeRelV>
          </wp:anchor>
        </w:drawing>
      </w:r>
      <w:r w:rsidRPr="00BE40E0">
        <w:rPr>
          <w:rFonts w:ascii="Times New Roman" w:hAnsi="Times New Roman"/>
          <w:noProof/>
          <w:szCs w:val="24"/>
        </w:rPr>
        <w:drawing>
          <wp:anchor distT="0" distB="0" distL="114300" distR="114300" simplePos="0" relativeHeight="251703296" behindDoc="0" locked="0" layoutInCell="1" allowOverlap="1" wp14:anchorId="4AB932CF" wp14:editId="3DDF1B9F">
            <wp:simplePos x="0" y="0"/>
            <wp:positionH relativeFrom="column">
              <wp:posOffset>285749</wp:posOffset>
            </wp:positionH>
            <wp:positionV relativeFrom="paragraph">
              <wp:posOffset>88726</wp:posOffset>
            </wp:positionV>
            <wp:extent cx="504825" cy="492203"/>
            <wp:effectExtent l="0" t="0" r="0" b="3175"/>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7221" cy="494539"/>
                    </a:xfrm>
                    <a:prstGeom prst="rect">
                      <a:avLst/>
                    </a:prstGeom>
                  </pic:spPr>
                </pic:pic>
              </a:graphicData>
            </a:graphic>
            <wp14:sizeRelH relativeFrom="page">
              <wp14:pctWidth>0</wp14:pctWidth>
            </wp14:sizeRelH>
            <wp14:sizeRelV relativeFrom="page">
              <wp14:pctHeight>0</wp14:pctHeight>
            </wp14:sizeRelV>
          </wp:anchor>
        </w:drawing>
      </w:r>
    </w:p>
    <w:p w14:paraId="01D89098" w14:textId="7503CA35" w:rsidR="00BE40E0" w:rsidRPr="00BE40E0" w:rsidRDefault="000A3212" w:rsidP="00BE40E0">
      <w:pPr>
        <w:spacing w:after="0" w:line="240" w:lineRule="auto"/>
        <w:ind w:left="1440"/>
        <w:rPr>
          <w:rFonts w:ascii="Source Sans Pro" w:eastAsia="Source Sans Pro" w:hAnsi="Source Sans Pro" w:cs="TradeGothicLTStd-Cn18"/>
          <w:w w:val="105"/>
          <w:sz w:val="22"/>
          <w:lang w:val="en-US" w:eastAsia="en-US"/>
        </w:rPr>
      </w:pPr>
      <w:proofErr w:type="spellStart"/>
      <w:r>
        <w:rPr>
          <w:rFonts w:ascii="Source Sans Pro" w:eastAsia="Source Sans Pro" w:hAnsi="Source Sans Pro" w:cs="TradeGothicLTStd-Cn18"/>
          <w:w w:val="105"/>
          <w:sz w:val="22"/>
          <w:lang w:val="en-US" w:eastAsia="en-US"/>
        </w:rPr>
        <w:t>Spannende</w:t>
      </w:r>
      <w:proofErr w:type="spellEnd"/>
      <w:r>
        <w:rPr>
          <w:rFonts w:ascii="Source Sans Pro" w:eastAsia="Source Sans Pro" w:hAnsi="Source Sans Pro" w:cs="TradeGothicLTStd-Cn18"/>
          <w:w w:val="105"/>
          <w:sz w:val="22"/>
          <w:lang w:val="en-US" w:eastAsia="en-US"/>
        </w:rPr>
        <w:t xml:space="preserve"> </w:t>
      </w:r>
      <w:proofErr w:type="spellStart"/>
      <w:r>
        <w:rPr>
          <w:rFonts w:ascii="Source Sans Pro" w:eastAsia="Source Sans Pro" w:hAnsi="Source Sans Pro" w:cs="TradeGothicLTStd-Cn18"/>
          <w:w w:val="105"/>
          <w:sz w:val="22"/>
          <w:lang w:val="en-US" w:eastAsia="en-US"/>
        </w:rPr>
        <w:t>Aufgaben</w:t>
      </w:r>
      <w:proofErr w:type="spellEnd"/>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r>
        <w:rPr>
          <w:rFonts w:ascii="Source Sans Pro" w:eastAsia="Source Sans Pro" w:hAnsi="Source Sans Pro" w:cs="TradeGothicLTStd-Cn18"/>
          <w:w w:val="105"/>
          <w:sz w:val="22"/>
          <w:lang w:val="en-US" w:eastAsia="en-US"/>
        </w:rPr>
        <w:tab/>
      </w:r>
      <w:proofErr w:type="spellStart"/>
      <w:r w:rsidR="00BE40E0" w:rsidRPr="00BE40E0">
        <w:rPr>
          <w:rFonts w:ascii="Source Sans Pro" w:eastAsia="Source Sans Pro" w:hAnsi="Source Sans Pro" w:cs="TradeGothicLTStd-Cn18"/>
          <w:w w:val="105"/>
          <w:sz w:val="22"/>
          <w:lang w:val="en-US" w:eastAsia="en-US"/>
        </w:rPr>
        <w:t>Austausch</w:t>
      </w:r>
      <w:proofErr w:type="spellEnd"/>
      <w:r w:rsidR="00BE40E0" w:rsidRPr="00BE40E0">
        <w:rPr>
          <w:rFonts w:ascii="Source Sans Pro" w:eastAsia="Source Sans Pro" w:hAnsi="Source Sans Pro" w:cs="TradeGothicLTStd-Cn18"/>
          <w:w w:val="105"/>
          <w:sz w:val="22"/>
          <w:lang w:val="en-US" w:eastAsia="en-US"/>
        </w:rPr>
        <w:t xml:space="preserve"> auf </w:t>
      </w:r>
      <w:proofErr w:type="spellStart"/>
      <w:r w:rsidR="00BE40E0" w:rsidRPr="00BE40E0">
        <w:rPr>
          <w:rFonts w:ascii="Source Sans Pro" w:eastAsia="Source Sans Pro" w:hAnsi="Source Sans Pro" w:cs="TradeGothicLTStd-Cn18"/>
          <w:w w:val="105"/>
          <w:sz w:val="22"/>
          <w:lang w:val="en-US" w:eastAsia="en-US"/>
        </w:rPr>
        <w:t>Augenhöhe</w:t>
      </w:r>
      <w:proofErr w:type="spellEnd"/>
    </w:p>
    <w:p w14:paraId="6C2FCD64" w14:textId="77777777" w:rsidR="00BE40E0" w:rsidRPr="00BE40E0" w:rsidRDefault="00BE40E0" w:rsidP="00BE40E0">
      <w:pPr>
        <w:spacing w:after="0" w:line="240" w:lineRule="auto"/>
        <w:ind w:left="1440"/>
        <w:rPr>
          <w:rFonts w:ascii="Source Sans Pro" w:eastAsia="Source Sans Pro" w:hAnsi="Source Sans Pro" w:cs="TradeGothicLTStd-Cn18"/>
          <w:w w:val="105"/>
          <w:sz w:val="22"/>
          <w:lang w:val="en-US" w:eastAsia="en-US"/>
        </w:rPr>
      </w:pPr>
    </w:p>
    <w:p w14:paraId="00E75BB0" w14:textId="77777777" w:rsidR="00BE40E0" w:rsidRPr="00BE40E0" w:rsidRDefault="00BE40E0" w:rsidP="00BE40E0">
      <w:pPr>
        <w:spacing w:after="0" w:line="240" w:lineRule="auto"/>
        <w:ind w:left="1440"/>
        <w:rPr>
          <w:rFonts w:ascii="Source Sans Pro" w:eastAsia="Source Sans Pro" w:hAnsi="Source Sans Pro" w:cs="TradeGothicLTStd-Cn18"/>
          <w:w w:val="105"/>
          <w:sz w:val="22"/>
          <w:lang w:val="en-US" w:eastAsia="en-US"/>
        </w:rPr>
      </w:pPr>
      <w:r w:rsidRPr="00BE40E0">
        <w:rPr>
          <w:rFonts w:ascii="Times New Roman" w:hAnsi="Times New Roman"/>
          <w:noProof/>
          <w:szCs w:val="24"/>
        </w:rPr>
        <w:drawing>
          <wp:anchor distT="0" distB="0" distL="114300" distR="114300" simplePos="0" relativeHeight="251705344" behindDoc="0" locked="0" layoutInCell="1" allowOverlap="1" wp14:anchorId="3333763C" wp14:editId="584B9C9C">
            <wp:simplePos x="0" y="0"/>
            <wp:positionH relativeFrom="column">
              <wp:posOffset>180975</wp:posOffset>
            </wp:positionH>
            <wp:positionV relativeFrom="paragraph">
              <wp:posOffset>82550</wp:posOffset>
            </wp:positionV>
            <wp:extent cx="447675" cy="455394"/>
            <wp:effectExtent l="0" t="0" r="0" b="190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248" cy="456994"/>
                    </a:xfrm>
                    <a:prstGeom prst="rect">
                      <a:avLst/>
                    </a:prstGeom>
                  </pic:spPr>
                </pic:pic>
              </a:graphicData>
            </a:graphic>
            <wp14:sizeRelH relativeFrom="page">
              <wp14:pctWidth>0</wp14:pctWidth>
            </wp14:sizeRelH>
            <wp14:sizeRelV relativeFrom="page">
              <wp14:pctHeight>0</wp14:pctHeight>
            </wp14:sizeRelV>
          </wp:anchor>
        </w:drawing>
      </w:r>
    </w:p>
    <w:p w14:paraId="46B517C6" w14:textId="6B503115" w:rsidR="00BE40E0" w:rsidRPr="00BE40E0" w:rsidRDefault="00BE40E0" w:rsidP="00BE40E0">
      <w:pPr>
        <w:spacing w:after="0" w:line="240" w:lineRule="auto"/>
        <w:ind w:left="1440"/>
        <w:rPr>
          <w:rFonts w:ascii="Source Sans Pro" w:eastAsia="Source Sans Pro" w:hAnsi="Source Sans Pro" w:cs="TradeGothicLTStd-Cn18"/>
          <w:w w:val="105"/>
          <w:sz w:val="22"/>
          <w:lang w:val="en-US" w:eastAsia="en-US"/>
        </w:rPr>
      </w:pPr>
      <w:r w:rsidRPr="00BE40E0">
        <w:rPr>
          <w:rFonts w:ascii="Times New Roman" w:hAnsi="Times New Roman"/>
          <w:noProof/>
          <w:szCs w:val="24"/>
        </w:rPr>
        <w:drawing>
          <wp:anchor distT="0" distB="0" distL="114300" distR="114300" simplePos="0" relativeHeight="251706368" behindDoc="0" locked="0" layoutInCell="1" allowOverlap="1" wp14:anchorId="67C3EB14" wp14:editId="621E595F">
            <wp:simplePos x="0" y="0"/>
            <wp:positionH relativeFrom="column">
              <wp:posOffset>3565525</wp:posOffset>
            </wp:positionH>
            <wp:positionV relativeFrom="paragraph">
              <wp:posOffset>12065</wp:posOffset>
            </wp:positionV>
            <wp:extent cx="317500" cy="228600"/>
            <wp:effectExtent l="0" t="0" r="635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500" cy="2286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E40E0">
        <w:rPr>
          <w:rFonts w:ascii="Source Sans Pro" w:eastAsia="Source Sans Pro" w:hAnsi="Source Sans Pro" w:cs="TradeGothicLTStd-Cn18"/>
          <w:w w:val="105"/>
          <w:sz w:val="22"/>
          <w:lang w:val="en-US" w:eastAsia="en-US"/>
        </w:rPr>
        <w:t>Sinnstiftende</w:t>
      </w:r>
      <w:proofErr w:type="spellEnd"/>
      <w:r w:rsidRPr="00BE40E0">
        <w:rPr>
          <w:rFonts w:ascii="Source Sans Pro" w:eastAsia="Source Sans Pro" w:hAnsi="Source Sans Pro" w:cs="TradeGothicLTStd-Cn18"/>
          <w:w w:val="105"/>
          <w:sz w:val="22"/>
          <w:lang w:val="en-US" w:eastAsia="en-US"/>
        </w:rPr>
        <w:t xml:space="preserve"> </w:t>
      </w:r>
      <w:proofErr w:type="spellStart"/>
      <w:r w:rsidRPr="00BE40E0">
        <w:rPr>
          <w:rFonts w:ascii="Source Sans Pro" w:eastAsia="Source Sans Pro" w:hAnsi="Source Sans Pro" w:cs="TradeGothicLTStd-Cn18"/>
          <w:w w:val="105"/>
          <w:sz w:val="22"/>
          <w:lang w:val="en-US" w:eastAsia="en-US"/>
        </w:rPr>
        <w:t>Tätigkeit</w:t>
      </w:r>
      <w:proofErr w:type="spellEnd"/>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proofErr w:type="spellStart"/>
      <w:r w:rsidRPr="00BE40E0">
        <w:rPr>
          <w:rFonts w:ascii="Source Sans Pro" w:eastAsia="Source Sans Pro" w:hAnsi="Source Sans Pro" w:cs="TradeGothicLTStd-Cn18"/>
          <w:w w:val="105"/>
          <w:sz w:val="22"/>
          <w:lang w:val="en-US" w:eastAsia="en-US"/>
        </w:rPr>
        <w:t>Kollegiale</w:t>
      </w:r>
      <w:proofErr w:type="spellEnd"/>
      <w:r w:rsidRPr="00BE40E0">
        <w:rPr>
          <w:rFonts w:ascii="Source Sans Pro" w:eastAsia="Source Sans Pro" w:hAnsi="Source Sans Pro" w:cs="TradeGothicLTStd-Cn18"/>
          <w:w w:val="105"/>
          <w:sz w:val="22"/>
          <w:lang w:val="en-US" w:eastAsia="en-US"/>
        </w:rPr>
        <w:t xml:space="preserve"> </w:t>
      </w:r>
      <w:proofErr w:type="spellStart"/>
      <w:r w:rsidRPr="00BE40E0">
        <w:rPr>
          <w:rFonts w:ascii="Source Sans Pro" w:eastAsia="Source Sans Pro" w:hAnsi="Source Sans Pro" w:cs="TradeGothicLTStd-Cn18"/>
          <w:w w:val="105"/>
          <w:sz w:val="22"/>
          <w:lang w:val="en-US" w:eastAsia="en-US"/>
        </w:rPr>
        <w:t>Unterstützungskultur</w:t>
      </w:r>
      <w:proofErr w:type="spellEnd"/>
    </w:p>
    <w:p w14:paraId="2C5DE08C" w14:textId="77777777" w:rsidR="00BE40E0" w:rsidRPr="00BE40E0" w:rsidRDefault="00BE40E0" w:rsidP="00BE40E0">
      <w:pPr>
        <w:spacing w:after="0" w:line="240" w:lineRule="auto"/>
        <w:ind w:left="1440"/>
        <w:rPr>
          <w:rFonts w:ascii="Source Sans Pro" w:eastAsia="Source Sans Pro" w:hAnsi="Source Sans Pro" w:cs="TradeGothicLTStd-Cn18"/>
          <w:w w:val="105"/>
          <w:sz w:val="22"/>
          <w:lang w:val="en-US" w:eastAsia="en-US"/>
        </w:rPr>
      </w:pPr>
    </w:p>
    <w:p w14:paraId="287C2318" w14:textId="77777777" w:rsidR="00BE40E0" w:rsidRPr="00BE40E0" w:rsidRDefault="00BE40E0" w:rsidP="00BE40E0">
      <w:pPr>
        <w:spacing w:after="0" w:line="240" w:lineRule="auto"/>
        <w:ind w:left="1440"/>
        <w:rPr>
          <w:rFonts w:ascii="Source Sans Pro" w:eastAsia="Source Sans Pro" w:hAnsi="Source Sans Pro" w:cs="TradeGothicLTStd-Cn18"/>
          <w:w w:val="105"/>
          <w:sz w:val="22"/>
          <w:lang w:val="en-US" w:eastAsia="en-US"/>
        </w:rPr>
      </w:pPr>
      <w:r w:rsidRPr="00BE40E0">
        <w:rPr>
          <w:rFonts w:ascii="Times New Roman" w:hAnsi="Times New Roman"/>
          <w:noProof/>
          <w:szCs w:val="24"/>
        </w:rPr>
        <w:drawing>
          <wp:anchor distT="0" distB="0" distL="114300" distR="114300" simplePos="0" relativeHeight="251708416" behindDoc="0" locked="0" layoutInCell="1" allowOverlap="1" wp14:anchorId="41577C0F" wp14:editId="543F3087">
            <wp:simplePos x="0" y="0"/>
            <wp:positionH relativeFrom="column">
              <wp:posOffset>3599180</wp:posOffset>
            </wp:positionH>
            <wp:positionV relativeFrom="paragraph">
              <wp:posOffset>79375</wp:posOffset>
            </wp:positionV>
            <wp:extent cx="280670" cy="247650"/>
            <wp:effectExtent l="0" t="0" r="508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0670" cy="247650"/>
                    </a:xfrm>
                    <a:prstGeom prst="rect">
                      <a:avLst/>
                    </a:prstGeom>
                  </pic:spPr>
                </pic:pic>
              </a:graphicData>
            </a:graphic>
            <wp14:sizeRelH relativeFrom="page">
              <wp14:pctWidth>0</wp14:pctWidth>
            </wp14:sizeRelH>
            <wp14:sizeRelV relativeFrom="page">
              <wp14:pctHeight>0</wp14:pctHeight>
            </wp14:sizeRelV>
          </wp:anchor>
        </w:drawing>
      </w:r>
      <w:r w:rsidRPr="00BE40E0">
        <w:rPr>
          <w:rFonts w:ascii="Times New Roman" w:hAnsi="Times New Roman"/>
          <w:noProof/>
          <w:szCs w:val="24"/>
        </w:rPr>
        <w:drawing>
          <wp:anchor distT="0" distB="0" distL="114300" distR="114300" simplePos="0" relativeHeight="251707392" behindDoc="0" locked="0" layoutInCell="1" allowOverlap="1" wp14:anchorId="17358629" wp14:editId="7B688192">
            <wp:simplePos x="0" y="0"/>
            <wp:positionH relativeFrom="column">
              <wp:posOffset>282575</wp:posOffset>
            </wp:positionH>
            <wp:positionV relativeFrom="paragraph">
              <wp:posOffset>116205</wp:posOffset>
            </wp:positionV>
            <wp:extent cx="317812" cy="352425"/>
            <wp:effectExtent l="0" t="0" r="635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7812" cy="352425"/>
                    </a:xfrm>
                    <a:prstGeom prst="rect">
                      <a:avLst/>
                    </a:prstGeom>
                  </pic:spPr>
                </pic:pic>
              </a:graphicData>
            </a:graphic>
            <wp14:sizeRelH relativeFrom="page">
              <wp14:pctWidth>0</wp14:pctWidth>
            </wp14:sizeRelH>
            <wp14:sizeRelV relativeFrom="page">
              <wp14:pctHeight>0</wp14:pctHeight>
            </wp14:sizeRelV>
          </wp:anchor>
        </w:drawing>
      </w:r>
    </w:p>
    <w:p w14:paraId="3D5B0717" w14:textId="4EC5D5D5" w:rsidR="00BE40E0" w:rsidRPr="00BE40E0" w:rsidRDefault="00BE40E0" w:rsidP="00BE40E0">
      <w:pPr>
        <w:spacing w:after="0" w:line="240" w:lineRule="auto"/>
        <w:ind w:left="1440"/>
        <w:rPr>
          <w:rFonts w:ascii="Source Sans Pro" w:eastAsia="Source Sans Pro" w:hAnsi="Source Sans Pro" w:cs="TradeGothicLTStd-Cn18"/>
          <w:w w:val="105"/>
          <w:sz w:val="22"/>
          <w:lang w:val="en-US" w:eastAsia="en-US"/>
        </w:rPr>
      </w:pPr>
      <w:proofErr w:type="spellStart"/>
      <w:r w:rsidRPr="00BE40E0">
        <w:rPr>
          <w:rFonts w:ascii="Source Sans Pro" w:eastAsia="Source Sans Pro" w:hAnsi="Source Sans Pro" w:cs="TradeGothicLTStd-Cn18"/>
          <w:w w:val="105"/>
          <w:sz w:val="22"/>
          <w:lang w:val="en-US" w:eastAsia="en-US"/>
        </w:rPr>
        <w:t>Dynamisches</w:t>
      </w:r>
      <w:proofErr w:type="spellEnd"/>
      <w:r w:rsidRPr="00BE40E0">
        <w:rPr>
          <w:rFonts w:ascii="Source Sans Pro" w:eastAsia="Source Sans Pro" w:hAnsi="Source Sans Pro" w:cs="TradeGothicLTStd-Cn18"/>
          <w:w w:val="105"/>
          <w:sz w:val="22"/>
          <w:lang w:val="en-US" w:eastAsia="en-US"/>
        </w:rPr>
        <w:t xml:space="preserve"> </w:t>
      </w:r>
      <w:proofErr w:type="spellStart"/>
      <w:r w:rsidRPr="00BE40E0">
        <w:rPr>
          <w:rFonts w:ascii="Source Sans Pro" w:eastAsia="Source Sans Pro" w:hAnsi="Source Sans Pro" w:cs="TradeGothicLTStd-Cn18"/>
          <w:w w:val="105"/>
          <w:sz w:val="22"/>
          <w:lang w:val="en-US" w:eastAsia="en-US"/>
        </w:rPr>
        <w:t>Umfeld</w:t>
      </w:r>
      <w:proofErr w:type="spellEnd"/>
      <w:r w:rsidRPr="00BE40E0">
        <w:rPr>
          <w:rFonts w:ascii="Source Sans Pro" w:eastAsia="Source Sans Pro" w:hAnsi="Source Sans Pro" w:cs="TradeGothicLTStd-Cn18"/>
          <w:w w:val="105"/>
          <w:sz w:val="22"/>
          <w:lang w:val="en-US" w:eastAsia="en-US"/>
        </w:rPr>
        <w:t xml:space="preserve"> </w:t>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Pr="00BE40E0">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r w:rsidR="000A3212">
        <w:rPr>
          <w:rFonts w:ascii="Source Sans Pro" w:eastAsia="Source Sans Pro" w:hAnsi="Source Sans Pro" w:cs="TradeGothicLTStd-Cn18"/>
          <w:w w:val="105"/>
          <w:sz w:val="22"/>
          <w:lang w:val="en-US" w:eastAsia="en-US"/>
        </w:rPr>
        <w:tab/>
      </w:r>
      <w:proofErr w:type="spellStart"/>
      <w:r w:rsidRPr="00BE40E0">
        <w:rPr>
          <w:rFonts w:ascii="Source Sans Pro" w:eastAsia="Source Sans Pro" w:hAnsi="Source Sans Pro" w:cs="TradeGothicLTStd-Cn18"/>
          <w:w w:val="105"/>
          <w:sz w:val="22"/>
          <w:lang w:val="en-US" w:eastAsia="en-US"/>
        </w:rPr>
        <w:t>Entwicklungsmöglichkeiten</w:t>
      </w:r>
      <w:proofErr w:type="spellEnd"/>
    </w:p>
    <w:p w14:paraId="682BE01C" w14:textId="77777777" w:rsidR="00BE40E0" w:rsidRPr="00BE40E0" w:rsidRDefault="00BE40E0" w:rsidP="00BE40E0">
      <w:pPr>
        <w:widowControl w:val="0"/>
        <w:autoSpaceDE w:val="0"/>
        <w:autoSpaceDN w:val="0"/>
        <w:spacing w:before="98" w:after="0" w:line="244" w:lineRule="auto"/>
        <w:ind w:left="111" w:right="104"/>
        <w:jc w:val="both"/>
        <w:rPr>
          <w:rFonts w:ascii="Source Sans Pro" w:eastAsia="Source Sans Pro" w:hAnsi="Source Sans Pro" w:cs="Source Sans Pro"/>
          <w:sz w:val="23"/>
          <w:szCs w:val="23"/>
          <w:lang w:eastAsia="en-US"/>
        </w:rPr>
      </w:pPr>
    </w:p>
    <w:p w14:paraId="76417B71"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Source Sans Pro"/>
          <w:sz w:val="23"/>
          <w:szCs w:val="23"/>
          <w:lang w:eastAsia="en-US"/>
        </w:rPr>
      </w:pPr>
      <w:r w:rsidRPr="00BE40E0">
        <w:rPr>
          <w:rFonts w:ascii="Calibri" w:eastAsia="Source Sans Pro" w:hAnsi="Calibri" w:cs="Calibri"/>
          <w:b/>
          <w:bCs/>
          <w:color w:val="004D3D"/>
          <w:sz w:val="32"/>
          <w:szCs w:val="32"/>
          <w:lang w:eastAsia="en-US"/>
        </w:rPr>
        <w:t xml:space="preserve">Der Fachbereich „Nachhaltige Wirtschaft“ </w:t>
      </w:r>
      <w:r w:rsidRPr="00BE40E0">
        <w:rPr>
          <w:rFonts w:ascii="Source Sans Pro" w:eastAsia="Source Sans Pro" w:hAnsi="Source Sans Pro" w:cs="TradeGothicLTStd-Cn18"/>
          <w:w w:val="105"/>
          <w:sz w:val="22"/>
          <w:lang w:eastAsia="en-US"/>
        </w:rPr>
        <w:t>e</w:t>
      </w:r>
      <w:r w:rsidRPr="00BE40E0">
        <w:rPr>
          <w:rFonts w:ascii="Source Sans Pro" w:eastAsia="Source Sans Pro" w:hAnsi="Source Sans Pro" w:cs="Source Sans Pro"/>
          <w:sz w:val="23"/>
          <w:szCs w:val="23"/>
          <w:lang w:eastAsia="en-US"/>
        </w:rPr>
        <w:t>ntwickelte sich aus einem traditionell betriebswirtschaftlichen Profil hin zu einem Fachbereich mit einem klaren Nachhaltigkeitsprofil, in dem erfolgreiche Wirtschaftsakteur*innen ausgebildet werden, die im Dienste der Gesellschaft und unter Beachtung ökologischer Erfordernisse handeln können. Der Fachbereich verfolgt das Ziel, nachhaltig ausgerichtetes Wirtschaften und damit eine der zentralen Herausforderungen des 21.</w:t>
      </w:r>
    </w:p>
    <w:p w14:paraId="4929A61F"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Source Sans Pro"/>
          <w:sz w:val="23"/>
          <w:szCs w:val="23"/>
          <w:lang w:eastAsia="en-US"/>
        </w:rPr>
      </w:pPr>
      <w:r w:rsidRPr="00BE40E0">
        <w:rPr>
          <w:rFonts w:ascii="Source Sans Pro" w:eastAsia="Source Sans Pro" w:hAnsi="Source Sans Pro" w:cs="Source Sans Pro"/>
          <w:sz w:val="23"/>
          <w:szCs w:val="23"/>
          <w:lang w:eastAsia="en-US"/>
        </w:rPr>
        <w:t xml:space="preserve">Jahrhunderts in Lehre, Forschung und Transfer zu adressieren. Das Studienangebot umfasst einen Bachelorstudiengang (Nachhaltige Ökonomie und Management) und drei Master-Studiengänge (Nachhaltige Unternehmensführung, Nachhaltiges Tourismusmanagement, </w:t>
      </w:r>
      <w:proofErr w:type="spellStart"/>
      <w:r w:rsidRPr="00BE40E0">
        <w:rPr>
          <w:rFonts w:ascii="Source Sans Pro" w:eastAsia="Source Sans Pro" w:hAnsi="Source Sans Pro" w:cs="Source Sans Pro"/>
          <w:sz w:val="23"/>
          <w:szCs w:val="23"/>
          <w:lang w:eastAsia="en-US"/>
        </w:rPr>
        <w:t>Social</w:t>
      </w:r>
      <w:proofErr w:type="spellEnd"/>
      <w:r w:rsidRPr="00BE40E0">
        <w:rPr>
          <w:rFonts w:ascii="Source Sans Pro" w:eastAsia="Source Sans Pro" w:hAnsi="Source Sans Pro" w:cs="Source Sans Pro"/>
          <w:sz w:val="23"/>
          <w:szCs w:val="23"/>
          <w:lang w:eastAsia="en-US"/>
        </w:rPr>
        <w:t xml:space="preserve"> Entrepreneurship &amp; </w:t>
      </w:r>
      <w:proofErr w:type="spellStart"/>
      <w:r w:rsidRPr="00BE40E0">
        <w:rPr>
          <w:rFonts w:ascii="Source Sans Pro" w:eastAsia="Source Sans Pro" w:hAnsi="Source Sans Pro" w:cs="Source Sans Pro"/>
          <w:sz w:val="23"/>
          <w:szCs w:val="23"/>
          <w:lang w:eastAsia="en-US"/>
        </w:rPr>
        <w:t>Social</w:t>
      </w:r>
      <w:proofErr w:type="spellEnd"/>
      <w:r w:rsidRPr="00BE40E0">
        <w:rPr>
          <w:rFonts w:ascii="Source Sans Pro" w:eastAsia="Source Sans Pro" w:hAnsi="Source Sans Pro" w:cs="Source Sans Pro"/>
          <w:sz w:val="23"/>
          <w:szCs w:val="23"/>
          <w:lang w:eastAsia="en-US"/>
        </w:rPr>
        <w:t xml:space="preserve"> Innovation) in denen Grundlagen einer klassischen betriebswirtschaftlichen Ausbildung mit ökologischen und sozialen Fragestellungen verbunden werden. Themenstellungen wie Grenzen des Wachstums, Postwachstum, Ressourcenknappheit, Rohstoffkreisläufe, soziale Aufgaben und Kompetenzen, Green IT, u. v. m. sind fester Bestandteil der Lehrveranstaltungen in allen Studiengängen.</w:t>
      </w:r>
    </w:p>
    <w:p w14:paraId="5DD6C7B4"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Source Sans Pro"/>
          <w:sz w:val="23"/>
          <w:szCs w:val="23"/>
          <w:lang w:eastAsia="en-US"/>
        </w:rPr>
      </w:pPr>
      <w:r w:rsidRPr="00BE40E0">
        <w:rPr>
          <w:rFonts w:ascii="Source Sans Pro" w:eastAsia="Source Sans Pro" w:hAnsi="Source Sans Pro" w:cs="Source Sans Pro"/>
          <w:sz w:val="23"/>
          <w:szCs w:val="23"/>
          <w:lang w:eastAsia="en-US"/>
        </w:rPr>
        <w:t>In der Forschung fokussiert der Fachbereich insbesondere auf die beiden Forschungsschwerpunkte „Nachhaltige Entwicklung des ländlichen Raums“ und „Nachhaltiges Management begrenzter Ressourcen“ der HNEE. Der Fachbereich setzt dabei in Forschung und Zusammenarbeit mit der regionalen und überregionalen Wirtschaft Akzente. Aktuell ist dem Fachbereich eine Forschungsprofessur der HNEE zugeordnet.</w:t>
      </w:r>
    </w:p>
    <w:p w14:paraId="13B8396F"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Source Sans Pro"/>
          <w:sz w:val="23"/>
          <w:szCs w:val="23"/>
          <w:lang w:eastAsia="en-US"/>
        </w:rPr>
      </w:pPr>
    </w:p>
    <w:p w14:paraId="1D80002A" w14:textId="5FCD4366" w:rsidR="00BE40E0" w:rsidRPr="00BE40E0" w:rsidRDefault="00BE40E0" w:rsidP="00BE40E0">
      <w:pPr>
        <w:widowControl w:val="0"/>
        <w:autoSpaceDE w:val="0"/>
        <w:autoSpaceDN w:val="0"/>
        <w:spacing w:after="120" w:line="240" w:lineRule="auto"/>
        <w:jc w:val="both"/>
        <w:rPr>
          <w:rFonts w:ascii="Calibri" w:eastAsia="Source Sans Pro" w:hAnsi="Calibri" w:cs="Calibri"/>
          <w:b/>
          <w:bCs/>
          <w:color w:val="004D3D"/>
          <w:sz w:val="32"/>
          <w:szCs w:val="32"/>
          <w:lang w:eastAsia="en-US"/>
        </w:rPr>
      </w:pPr>
      <w:r w:rsidRPr="00BE40E0">
        <w:rPr>
          <w:rFonts w:ascii="Calibri" w:eastAsia="Source Sans Pro" w:hAnsi="Calibri" w:cs="Calibri"/>
          <w:b/>
          <w:bCs/>
          <w:color w:val="004D3D"/>
          <w:sz w:val="32"/>
          <w:szCs w:val="32"/>
          <w:lang w:eastAsia="en-US"/>
        </w:rPr>
        <w:t xml:space="preserve">WAS SIE ERWARTET </w:t>
      </w:r>
    </w:p>
    <w:p w14:paraId="2375F006" w14:textId="77777777" w:rsidR="000A3212" w:rsidRPr="009C015B" w:rsidRDefault="000A3212" w:rsidP="000A3212">
      <w:pPr>
        <w:widowControl w:val="0"/>
        <w:autoSpaceDE w:val="0"/>
        <w:autoSpaceDN w:val="0"/>
        <w:spacing w:after="120" w:line="240" w:lineRule="auto"/>
        <w:jc w:val="both"/>
        <w:rPr>
          <w:rFonts w:ascii="Source Sans Pro" w:eastAsia="Source Sans Pro" w:hAnsi="Source Sans Pro" w:cs="TradeGothicLTStd-Cn18"/>
          <w:color w:val="FF0000"/>
          <w:w w:val="105"/>
          <w:sz w:val="22"/>
          <w:lang w:eastAsia="en-US"/>
        </w:rPr>
      </w:pPr>
      <w:permStart w:id="872632089" w:edGrp="everyone"/>
      <w:r w:rsidRPr="009C015B">
        <w:rPr>
          <w:rFonts w:ascii="Source Sans Pro" w:eastAsia="Source Sans Pro" w:hAnsi="Source Sans Pro" w:cs="TradeGothicLTStd-Cn18"/>
          <w:color w:val="FF0000"/>
          <w:w w:val="105"/>
          <w:sz w:val="22"/>
          <w:highlight w:val="yellow"/>
          <w:lang w:eastAsia="en-US"/>
        </w:rPr>
        <w:t>Text aus Profilpapier Abschnitt B</w:t>
      </w:r>
    </w:p>
    <w:permEnd w:id="872632089"/>
    <w:p w14:paraId="22B09EAB"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TradeGothicLTStd-Cn18"/>
          <w:w w:val="105"/>
          <w:sz w:val="22"/>
          <w:lang w:eastAsia="en-US"/>
        </w:rPr>
      </w:pPr>
    </w:p>
    <w:p w14:paraId="6CC3D6F7"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TradeGothicLTStd-Cn18"/>
          <w:w w:val="105"/>
          <w:sz w:val="22"/>
          <w:lang w:eastAsia="en-US"/>
        </w:rPr>
      </w:pPr>
    </w:p>
    <w:p w14:paraId="301AC18F" w14:textId="77777777" w:rsidR="00BE40E0" w:rsidRPr="00BE40E0" w:rsidRDefault="00BE40E0" w:rsidP="00BE40E0">
      <w:pPr>
        <w:widowControl w:val="0"/>
        <w:autoSpaceDE w:val="0"/>
        <w:autoSpaceDN w:val="0"/>
        <w:spacing w:after="120" w:line="240" w:lineRule="auto"/>
        <w:jc w:val="both"/>
        <w:rPr>
          <w:rFonts w:ascii="Source Sans Pro" w:eastAsia="Source Sans Pro" w:hAnsi="Source Sans Pro" w:cs="Source Sans Pro"/>
          <w:sz w:val="22"/>
          <w:lang w:eastAsia="en-US"/>
        </w:rPr>
      </w:pPr>
      <w:r w:rsidRPr="00BE40E0">
        <w:rPr>
          <w:rFonts w:ascii="Source Sans Pro" w:eastAsia="Source Sans Pro" w:hAnsi="Source Sans Pro" w:cs="TradeGothicLTStd-Cn18"/>
          <w:color w:val="004D3D"/>
          <w:w w:val="105"/>
          <w:sz w:val="22"/>
          <w:lang w:eastAsia="en-US"/>
        </w:rPr>
        <w:t xml:space="preserve">Link </w:t>
      </w:r>
      <w:hyperlink r:id="rId34" w:history="1">
        <w:proofErr w:type="spellStart"/>
        <w:r w:rsidRPr="00BE40E0">
          <w:rPr>
            <w:rFonts w:ascii="Source Sans Pro" w:eastAsia="Source Sans Pro" w:hAnsi="Source Sans Pro" w:cs="TradeGothicLTStd-Cn18"/>
            <w:color w:val="004D3D"/>
            <w:w w:val="105"/>
            <w:sz w:val="22"/>
            <w:u w:val="single"/>
            <w:lang w:eastAsia="en-US"/>
          </w:rPr>
          <w:t>HNEE_Fachbereich</w:t>
        </w:r>
        <w:proofErr w:type="spellEnd"/>
        <w:r w:rsidRPr="00BE40E0">
          <w:rPr>
            <w:rFonts w:ascii="Source Sans Pro" w:eastAsia="Source Sans Pro" w:hAnsi="Source Sans Pro" w:cs="TradeGothicLTStd-Cn18"/>
            <w:color w:val="004D3D"/>
            <w:w w:val="105"/>
            <w:sz w:val="22"/>
            <w:u w:val="single"/>
            <w:lang w:eastAsia="en-US"/>
          </w:rPr>
          <w:t xml:space="preserve"> Nachhaltige Wirtschaft</w:t>
        </w:r>
      </w:hyperlink>
    </w:p>
    <w:p w14:paraId="0D80604C" w14:textId="77777777" w:rsidR="00BE40E0" w:rsidRPr="00BE40E0" w:rsidRDefault="00BE40E0" w:rsidP="00BE40E0">
      <w:pPr>
        <w:widowControl w:val="0"/>
        <w:autoSpaceDE w:val="0"/>
        <w:autoSpaceDN w:val="0"/>
        <w:spacing w:before="242" w:after="0" w:line="240" w:lineRule="auto"/>
        <w:outlineLvl w:val="1"/>
        <w:rPr>
          <w:rFonts w:ascii="Source Sans Pro" w:eastAsia="Source Sans Pro" w:hAnsi="Source Sans Pro" w:cs="Source Sans Pro"/>
          <w:b/>
          <w:bCs/>
          <w:sz w:val="27"/>
          <w:szCs w:val="27"/>
          <w:lang w:eastAsia="en-US"/>
        </w:rPr>
      </w:pPr>
      <w:r w:rsidRPr="00BE40E0">
        <w:rPr>
          <w:rFonts w:ascii="Source Sans Pro" w:eastAsia="Source Sans Pro" w:hAnsi="Source Sans Pro" w:cs="Source Sans Pro"/>
          <w:b/>
          <w:bCs/>
          <w:noProof/>
          <w:sz w:val="27"/>
          <w:szCs w:val="27"/>
        </w:rPr>
        <w:drawing>
          <wp:anchor distT="0" distB="0" distL="114300" distR="114300" simplePos="0" relativeHeight="251699200" behindDoc="0" locked="0" layoutInCell="1" allowOverlap="1" wp14:anchorId="733FC475" wp14:editId="7060B79C">
            <wp:simplePos x="0" y="0"/>
            <wp:positionH relativeFrom="column">
              <wp:posOffset>4124325</wp:posOffset>
            </wp:positionH>
            <wp:positionV relativeFrom="paragraph">
              <wp:posOffset>67073</wp:posOffset>
            </wp:positionV>
            <wp:extent cx="838200" cy="1118784"/>
            <wp:effectExtent l="0" t="0" r="0" b="571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40105" cy="1121326"/>
                    </a:xfrm>
                    <a:prstGeom prst="rect">
                      <a:avLst/>
                    </a:prstGeom>
                  </pic:spPr>
                </pic:pic>
              </a:graphicData>
            </a:graphic>
            <wp14:sizeRelH relativeFrom="page">
              <wp14:pctWidth>0</wp14:pctWidth>
            </wp14:sizeRelH>
            <wp14:sizeRelV relativeFrom="page">
              <wp14:pctHeight>0</wp14:pctHeight>
            </wp14:sizeRelV>
          </wp:anchor>
        </w:drawing>
      </w:r>
      <w:r w:rsidRPr="00BE40E0">
        <w:rPr>
          <w:rFonts w:ascii="Source Sans Pro" w:eastAsia="Source Sans Pro" w:hAnsi="Source Sans Pro" w:cs="Source Sans Pro"/>
          <w:b/>
          <w:bCs/>
          <w:noProof/>
          <w:sz w:val="27"/>
          <w:szCs w:val="27"/>
        </w:rPr>
        <w:drawing>
          <wp:anchor distT="0" distB="0" distL="114300" distR="114300" simplePos="0" relativeHeight="251700224" behindDoc="0" locked="0" layoutInCell="1" allowOverlap="1" wp14:anchorId="4970C64B" wp14:editId="0674175F">
            <wp:simplePos x="0" y="0"/>
            <wp:positionH relativeFrom="column">
              <wp:posOffset>1857375</wp:posOffset>
            </wp:positionH>
            <wp:positionV relativeFrom="paragraph">
              <wp:posOffset>33020</wp:posOffset>
            </wp:positionV>
            <wp:extent cx="800100" cy="1152913"/>
            <wp:effectExtent l="0" t="0" r="0" b="9525"/>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00100" cy="1152913"/>
                    </a:xfrm>
                    <a:prstGeom prst="rect">
                      <a:avLst/>
                    </a:prstGeom>
                  </pic:spPr>
                </pic:pic>
              </a:graphicData>
            </a:graphic>
            <wp14:sizeRelH relativeFrom="page">
              <wp14:pctWidth>0</wp14:pctWidth>
            </wp14:sizeRelH>
            <wp14:sizeRelV relativeFrom="page">
              <wp14:pctHeight>0</wp14:pctHeight>
            </wp14:sizeRelV>
          </wp:anchor>
        </w:drawing>
      </w:r>
    </w:p>
    <w:p w14:paraId="10FAF2D1" w14:textId="77777777" w:rsidR="00BE40E0" w:rsidRPr="00BE40E0" w:rsidRDefault="00BE40E0" w:rsidP="00BE40E0">
      <w:pPr>
        <w:widowControl w:val="0"/>
        <w:autoSpaceDE w:val="0"/>
        <w:autoSpaceDN w:val="0"/>
        <w:spacing w:before="242" w:after="0" w:line="240" w:lineRule="auto"/>
        <w:outlineLvl w:val="1"/>
        <w:rPr>
          <w:rFonts w:ascii="Source Sans Pro" w:eastAsia="Source Sans Pro" w:hAnsi="Source Sans Pro" w:cs="Source Sans Pro"/>
          <w:b/>
          <w:bCs/>
          <w:sz w:val="27"/>
          <w:szCs w:val="27"/>
          <w:lang w:eastAsia="en-US"/>
        </w:rPr>
      </w:pPr>
    </w:p>
    <w:p w14:paraId="0642000A" w14:textId="77777777" w:rsidR="00BE40E0" w:rsidRPr="00BE40E0" w:rsidRDefault="00BE40E0" w:rsidP="00BE40E0">
      <w:pPr>
        <w:spacing w:after="0" w:line="240" w:lineRule="auto"/>
        <w:rPr>
          <w:rFonts w:ascii="Times New Roman" w:hAnsi="Times New Roman"/>
          <w:szCs w:val="24"/>
        </w:rPr>
      </w:pPr>
    </w:p>
    <w:p w14:paraId="2D083762" w14:textId="77777777" w:rsidR="00BE40E0" w:rsidRPr="00BE40E0" w:rsidRDefault="00BE40E0" w:rsidP="00BE40E0">
      <w:pPr>
        <w:spacing w:after="0" w:line="240" w:lineRule="auto"/>
        <w:rPr>
          <w:rFonts w:ascii="Times New Roman" w:hAnsi="Times New Roman"/>
          <w:szCs w:val="24"/>
        </w:rPr>
      </w:pPr>
    </w:p>
    <w:p w14:paraId="2F416379" w14:textId="77777777" w:rsidR="00BE40E0" w:rsidRPr="00BE40E0" w:rsidRDefault="00BE40E0" w:rsidP="00BE40E0">
      <w:pPr>
        <w:spacing w:after="0" w:line="240" w:lineRule="auto"/>
        <w:rPr>
          <w:rFonts w:ascii="Times New Roman" w:hAnsi="Times New Roman"/>
          <w:szCs w:val="24"/>
        </w:rPr>
      </w:pPr>
    </w:p>
    <w:p w14:paraId="7A91ED9F" w14:textId="1C1F708E" w:rsidR="00BE40E0" w:rsidRPr="00BE40E0" w:rsidRDefault="00BE40E0" w:rsidP="00BE40E0">
      <w:pPr>
        <w:spacing w:after="0" w:line="240" w:lineRule="auto"/>
        <w:rPr>
          <w:rFonts w:ascii="Source Sans Pro" w:hAnsi="Source Sans Pro"/>
          <w:sz w:val="18"/>
          <w:szCs w:val="18"/>
        </w:rPr>
      </w:pPr>
      <w:r w:rsidRPr="00BE40E0">
        <w:rPr>
          <w:rFonts w:ascii="Source Sans Pro" w:hAnsi="Source Sans Pro"/>
          <w:sz w:val="18"/>
          <w:szCs w:val="18"/>
        </w:rPr>
        <w:t xml:space="preserve">Inhaltliche Fragen          </w:t>
      </w:r>
      <w:r w:rsidRPr="00BE40E0">
        <w:rPr>
          <w:rFonts w:ascii="Source Sans Pro" w:hAnsi="Source Sans Pro"/>
          <w:sz w:val="18"/>
          <w:szCs w:val="18"/>
        </w:rPr>
        <w:tab/>
      </w:r>
      <w:r w:rsidRPr="00BE40E0">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proofErr w:type="spellStart"/>
      <w:r w:rsidRPr="00BE40E0">
        <w:rPr>
          <w:rFonts w:ascii="Source Sans Pro" w:hAnsi="Source Sans Pro"/>
          <w:sz w:val="18"/>
          <w:szCs w:val="18"/>
        </w:rPr>
        <w:t>Fragen</w:t>
      </w:r>
      <w:proofErr w:type="spellEnd"/>
      <w:r w:rsidRPr="00BE40E0">
        <w:rPr>
          <w:rFonts w:ascii="Source Sans Pro" w:hAnsi="Source Sans Pro"/>
          <w:sz w:val="18"/>
          <w:szCs w:val="18"/>
        </w:rPr>
        <w:t xml:space="preserve"> zum Verfahren                 </w:t>
      </w:r>
      <w:r w:rsidRPr="00BE40E0">
        <w:rPr>
          <w:rFonts w:ascii="Source Sans Pro" w:hAnsi="Source Sans Pro"/>
          <w:sz w:val="18"/>
          <w:szCs w:val="18"/>
        </w:rPr>
        <w:tab/>
      </w:r>
      <w:r w:rsidRPr="00BE40E0">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Pr>
          <w:rFonts w:ascii="Source Sans Pro" w:hAnsi="Source Sans Pro"/>
          <w:sz w:val="18"/>
          <w:szCs w:val="18"/>
        </w:rPr>
        <w:tab/>
      </w:r>
      <w:r w:rsidRPr="00BE40E0">
        <w:rPr>
          <w:rFonts w:ascii="Source Sans Pro" w:hAnsi="Source Sans Pro"/>
          <w:sz w:val="18"/>
          <w:szCs w:val="18"/>
        </w:rPr>
        <w:t>Fragen zur Gleichstellung</w:t>
      </w:r>
    </w:p>
    <w:p w14:paraId="4B55F6B4" w14:textId="4A156F93" w:rsidR="00BE40E0" w:rsidRPr="00BE40E0" w:rsidRDefault="00BE40E0" w:rsidP="00BE40E0">
      <w:pPr>
        <w:spacing w:after="0" w:line="240" w:lineRule="auto"/>
        <w:ind w:left="1440" w:firstLine="720"/>
        <w:rPr>
          <w:rFonts w:ascii="Source Sans Pro" w:eastAsia="Source Sans Pro" w:hAnsi="Source Sans Pro" w:cs="Source Sans Pro"/>
          <w:color w:val="004D3D"/>
          <w:sz w:val="18"/>
          <w:szCs w:val="18"/>
          <w:lang w:eastAsia="en-US"/>
        </w:rPr>
      </w:pPr>
      <w:r w:rsidRPr="00BE40E0">
        <w:rPr>
          <w:rFonts w:ascii="Source Sans Pro" w:hAnsi="Source Sans Pro"/>
          <w:color w:val="004D3D"/>
          <w:sz w:val="18"/>
          <w:szCs w:val="18"/>
        </w:rPr>
        <w:t>                </w:t>
      </w:r>
      <w:r>
        <w:rPr>
          <w:rFonts w:ascii="Source Sans Pro" w:hAnsi="Source Sans Pro"/>
          <w:color w:val="004D3D"/>
          <w:sz w:val="18"/>
          <w:szCs w:val="18"/>
        </w:rPr>
        <w:tab/>
      </w:r>
      <w:hyperlink r:id="rId35" w:history="1">
        <w:r w:rsidRPr="00BE40E0">
          <w:rPr>
            <w:rFonts w:ascii="Source Sans Pro" w:hAnsi="Source Sans Pro"/>
            <w:color w:val="004D3D"/>
            <w:sz w:val="18"/>
            <w:szCs w:val="18"/>
            <w:u w:val="single"/>
          </w:rPr>
          <w:t>Berufungs.Management@hnee.de</w:t>
        </w:r>
      </w:hyperlink>
      <w:r w:rsidRPr="00BE40E0">
        <w:rPr>
          <w:rFonts w:ascii="Source Sans Pro" w:hAnsi="Source Sans Pro"/>
          <w:color w:val="004D3D"/>
          <w:sz w:val="18"/>
          <w:szCs w:val="18"/>
        </w:rPr>
        <w:t>      </w:t>
      </w:r>
      <w:r w:rsidRPr="00BE40E0">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r>
        <w:rPr>
          <w:rFonts w:ascii="Source Sans Pro" w:hAnsi="Source Sans Pro"/>
          <w:color w:val="004D3D"/>
          <w:sz w:val="18"/>
          <w:szCs w:val="18"/>
        </w:rPr>
        <w:tab/>
      </w:r>
      <w:hyperlink r:id="rId36" w:history="1">
        <w:r w:rsidRPr="00BE40E0">
          <w:rPr>
            <w:rFonts w:ascii="Source Sans Pro" w:hAnsi="Source Sans Pro"/>
            <w:color w:val="004D3D"/>
            <w:sz w:val="18"/>
            <w:szCs w:val="18"/>
            <w:u w:val="single"/>
          </w:rPr>
          <w:t>Gleichstellungsbeauftragte@hnee.de</w:t>
        </w:r>
      </w:hyperlink>
    </w:p>
    <w:p w14:paraId="3BE640AA" w14:textId="77777777" w:rsidR="00BE40E0" w:rsidRPr="00BE40E0" w:rsidRDefault="00BE40E0" w:rsidP="00BE40E0">
      <w:pPr>
        <w:widowControl w:val="0"/>
        <w:autoSpaceDE w:val="0"/>
        <w:autoSpaceDN w:val="0"/>
        <w:spacing w:after="0" w:line="240" w:lineRule="auto"/>
        <w:rPr>
          <w:rFonts w:ascii="Source Sans Pro" w:eastAsia="Source Sans Pro" w:hAnsi="Source Sans Pro" w:cs="Source Sans Pro"/>
          <w:b/>
          <w:color w:val="004D3D"/>
          <w:sz w:val="34"/>
          <w:szCs w:val="23"/>
          <w:lang w:eastAsia="en-US"/>
        </w:rPr>
      </w:pPr>
    </w:p>
    <w:p w14:paraId="48EE7E0B" w14:textId="771AA298" w:rsidR="00C44EF4" w:rsidRDefault="00C44EF4">
      <w:pPr>
        <w:spacing w:after="0" w:line="240" w:lineRule="auto"/>
        <w:rPr>
          <w:rFonts w:ascii="Source Sans Pro" w:hAnsi="Source Sans Pro" w:cs="Arial"/>
          <w:sz w:val="22"/>
        </w:rPr>
      </w:pPr>
    </w:p>
    <w:sectPr w:rsidR="00C44EF4" w:rsidSect="00354A04">
      <w:headerReference w:type="default" r:id="rId37"/>
      <w:headerReference w:type="first" r:id="rId38"/>
      <w:pgSz w:w="11906" w:h="16838" w:code="9"/>
      <w:pgMar w:top="2268" w:right="1134" w:bottom="1021" w:left="1134" w:header="1134" w:footer="709" w:gutter="0"/>
      <w:cols w:space="79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756C" w14:textId="77777777" w:rsidR="00C44EF4" w:rsidRDefault="00C44EF4">
      <w:r>
        <w:separator/>
      </w:r>
    </w:p>
    <w:p w14:paraId="588B7B71" w14:textId="77777777" w:rsidR="00C44EF4" w:rsidRDefault="00C44EF4"/>
    <w:p w14:paraId="7A0B8DD2" w14:textId="77777777" w:rsidR="00C44EF4" w:rsidRDefault="00C44EF4" w:rsidP="00645826"/>
    <w:p w14:paraId="284CB9A9" w14:textId="77777777" w:rsidR="00C44EF4" w:rsidRDefault="00C44EF4" w:rsidP="00645826"/>
  </w:endnote>
  <w:endnote w:type="continuationSeparator" w:id="0">
    <w:p w14:paraId="701304E2" w14:textId="77777777" w:rsidR="00C44EF4" w:rsidRDefault="00C44EF4">
      <w:r>
        <w:continuationSeparator/>
      </w:r>
    </w:p>
    <w:p w14:paraId="24AF492A" w14:textId="77777777" w:rsidR="00C44EF4" w:rsidRDefault="00C44EF4"/>
    <w:p w14:paraId="73969BDC" w14:textId="77777777" w:rsidR="00C44EF4" w:rsidRDefault="00C44EF4" w:rsidP="00645826"/>
    <w:p w14:paraId="73E62B53" w14:textId="77777777" w:rsidR="00C44EF4" w:rsidRDefault="00C44EF4" w:rsidP="0064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Cn">
    <w:altName w:val="Liberation Mono"/>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TradeGothicLTStd-Cn18">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ource Sans Pro">
    <w:panose1 w:val="020B0503030403020204"/>
    <w:charset w:val="00"/>
    <w:family w:val="swiss"/>
    <w:notTrueType/>
    <w:pitch w:val="variable"/>
    <w:sig w:usb0="600002F7" w:usb1="02000001" w:usb2="00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E8D1" w14:textId="77777777" w:rsidR="00C44EF4" w:rsidRDefault="00C44EF4" w:rsidP="00A4099A">
      <w:pPr>
        <w:spacing w:after="0" w:line="240" w:lineRule="auto"/>
      </w:pPr>
      <w:r>
        <w:separator/>
      </w:r>
    </w:p>
  </w:footnote>
  <w:footnote w:type="continuationSeparator" w:id="0">
    <w:p w14:paraId="798CB271" w14:textId="77777777" w:rsidR="00C44EF4" w:rsidRDefault="00C44EF4">
      <w:r>
        <w:continuationSeparator/>
      </w:r>
    </w:p>
  </w:footnote>
  <w:footnote w:type="continuationNotice" w:id="1">
    <w:p w14:paraId="004FC706" w14:textId="77777777" w:rsidR="00C44EF4" w:rsidRDefault="00C44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B9B0" w14:textId="188A4E52" w:rsidR="00C44EF4" w:rsidRDefault="00C44EF4" w:rsidP="00AB184D">
    <w:pPr>
      <w:pStyle w:val="Kopfzeile"/>
      <w:tabs>
        <w:tab w:val="clear" w:pos="4536"/>
        <w:tab w:val="clear" w:pos="9072"/>
        <w:tab w:val="right" w:pos="9638"/>
      </w:tabs>
    </w:pPr>
    <w:r>
      <w:tab/>
    </w:r>
    <w:sdt>
      <w:sdtPr>
        <w:id w:val="1980876995"/>
        <w:docPartObj>
          <w:docPartGallery w:val="Page Numbers (Top of Page)"/>
          <w:docPartUnique/>
        </w:docPartObj>
      </w:sdtPr>
      <w:sdtEndPr/>
      <w:sdtContent>
        <w:r>
          <w:fldChar w:fldCharType="begin"/>
        </w:r>
        <w:r>
          <w:instrText>PAGE   \* MERGEFORMAT</w:instrText>
        </w:r>
        <w:r>
          <w:fldChar w:fldCharType="separate"/>
        </w:r>
        <w:r w:rsidR="004A5442">
          <w:rPr>
            <w:noProof/>
          </w:rPr>
          <w:t>10</w:t>
        </w:r>
        <w:r>
          <w:fldChar w:fldCharType="end"/>
        </w:r>
      </w:sdtContent>
    </w:sdt>
  </w:p>
  <w:p w14:paraId="048CD6D5" w14:textId="77777777" w:rsidR="00C44EF4" w:rsidRDefault="00C44EF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58BA" w14:textId="7B234F41" w:rsidR="00C44EF4" w:rsidRPr="00065D59" w:rsidRDefault="000B3391" w:rsidP="00AB184D">
    <w:pPr>
      <w:pStyle w:val="Kopfzeile"/>
      <w:tabs>
        <w:tab w:val="clear" w:pos="4536"/>
        <w:tab w:val="clear" w:pos="9072"/>
      </w:tabs>
      <w:ind w:right="7"/>
    </w:pPr>
    <w:r w:rsidRPr="00DD422E">
      <w:rPr>
        <w:noProof/>
      </w:rPr>
      <w:drawing>
        <wp:anchor distT="0" distB="0" distL="114300" distR="114300" simplePos="0" relativeHeight="251659264" behindDoc="0" locked="0" layoutInCell="1" allowOverlap="1" wp14:anchorId="6E76199A" wp14:editId="7BBAB1D2">
          <wp:simplePos x="0" y="0"/>
          <wp:positionH relativeFrom="margin">
            <wp:posOffset>4494628</wp:posOffset>
          </wp:positionH>
          <wp:positionV relativeFrom="paragraph">
            <wp:posOffset>-556309</wp:posOffset>
          </wp:positionV>
          <wp:extent cx="2056894" cy="800100"/>
          <wp:effectExtent l="0" t="0" r="635" b="0"/>
          <wp:wrapNone/>
          <wp:docPr id="2" name="Grafik 2" descr="O:\Agentur anschlaege.de\Corporate Design\Logo\Logopack_final\HNEE_Logo_DE\Hauptlogo\PNG_JPG\HNEE_Logo_Dt_gru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gentur anschlaege.de\Corporate Design\Logo\Logopack_final\HNEE_Logo_DE\Hauptlogo\PNG_JPG\HNEE_Logo_Dt_gru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894"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22E">
      <w:rPr>
        <w:rFonts w:ascii="Source Sans Pro" w:hAnsi="Source Sans Pro"/>
        <w:color w:val="A6A6A6" w:themeColor="background1" w:themeShade="A6"/>
        <w:sz w:val="22"/>
      </w:rPr>
      <w:t>Profilpapier zur internen Verwendung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2.75pt;height:251.25pt;visibility:visible;mso-wrap-style:square" o:bullet="t">
        <v:imagedata r:id="rId1" o:title=""/>
      </v:shape>
    </w:pict>
  </w:numPicBullet>
  <w:abstractNum w:abstractNumId="0" w15:restartNumberingAfterBreak="0">
    <w:nsid w:val="FFFFFF7C"/>
    <w:multiLevelType w:val="singleLevel"/>
    <w:tmpl w:val="F9DAC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A7A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8E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CB3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CEEB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A258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C49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AE90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602D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43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10354"/>
    <w:multiLevelType w:val="hybridMultilevel"/>
    <w:tmpl w:val="B6B259AC"/>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7211D18"/>
    <w:multiLevelType w:val="hybridMultilevel"/>
    <w:tmpl w:val="9B8CE286"/>
    <w:lvl w:ilvl="0" w:tplc="642A08D0">
      <w:numFmt w:val="bullet"/>
      <w:lvlText w:val="—"/>
      <w:lvlJc w:val="left"/>
      <w:pPr>
        <w:ind w:left="720" w:hanging="360"/>
      </w:pPr>
      <w:rPr>
        <w:rFonts w:ascii="Trade Gothic LT Std Cn" w:eastAsia="Times New Roman" w:hAnsi="Trade Gothic LT Std C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A32437"/>
    <w:multiLevelType w:val="hybridMultilevel"/>
    <w:tmpl w:val="D1009A58"/>
    <w:lvl w:ilvl="0" w:tplc="EB8617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C37707"/>
    <w:multiLevelType w:val="hybridMultilevel"/>
    <w:tmpl w:val="4D2E73FA"/>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0E09C6"/>
    <w:multiLevelType w:val="hybridMultilevel"/>
    <w:tmpl w:val="12DCD30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13641001"/>
    <w:multiLevelType w:val="hybridMultilevel"/>
    <w:tmpl w:val="325C68A0"/>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C2578B"/>
    <w:multiLevelType w:val="hybridMultilevel"/>
    <w:tmpl w:val="5A747FC4"/>
    <w:lvl w:ilvl="0" w:tplc="EB86171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D68468B"/>
    <w:multiLevelType w:val="hybridMultilevel"/>
    <w:tmpl w:val="FE581C2A"/>
    <w:lvl w:ilvl="0" w:tplc="B030AEE0">
      <w:start w:val="1"/>
      <w:numFmt w:val="bullet"/>
      <w:lvlRestart w:val="0"/>
      <w:lvlText w:val=""/>
      <w:lvlJc w:val="left"/>
      <w:pPr>
        <w:ind w:left="720" w:hanging="36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01B50E0"/>
    <w:multiLevelType w:val="hybridMultilevel"/>
    <w:tmpl w:val="DC66EB60"/>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1CF3770"/>
    <w:multiLevelType w:val="hybridMultilevel"/>
    <w:tmpl w:val="174C2F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260A0214"/>
    <w:multiLevelType w:val="hybridMultilevel"/>
    <w:tmpl w:val="E4CE3A8A"/>
    <w:lvl w:ilvl="0" w:tplc="38988F32">
      <w:start w:val="23"/>
      <w:numFmt w:val="bullet"/>
      <w:lvlText w:val="-"/>
      <w:lvlJc w:val="left"/>
      <w:pPr>
        <w:ind w:left="720" w:hanging="360"/>
      </w:pPr>
      <w:rPr>
        <w:rFonts w:ascii="Trade Gothic LT Std Cn" w:eastAsia="Times New Roman" w:hAnsi="Trade Gothic LT Std C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6622779"/>
    <w:multiLevelType w:val="hybridMultilevel"/>
    <w:tmpl w:val="FC0AC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0F0AFA"/>
    <w:multiLevelType w:val="multilevel"/>
    <w:tmpl w:val="B5AABC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5F0028E"/>
    <w:multiLevelType w:val="hybridMultilevel"/>
    <w:tmpl w:val="4336BC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484098"/>
    <w:multiLevelType w:val="multilevel"/>
    <w:tmpl w:val="760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046EB3"/>
    <w:multiLevelType w:val="hybridMultilevel"/>
    <w:tmpl w:val="11E8389C"/>
    <w:lvl w:ilvl="0" w:tplc="688C4528">
      <w:start w:val="1"/>
      <w:numFmt w:val="bullet"/>
      <w:lvlRestart w:val="0"/>
      <w:lvlText w:val="—"/>
      <w:lvlJc w:val="left"/>
      <w:pPr>
        <w:ind w:left="720" w:hanging="363"/>
      </w:pPr>
      <w:rPr>
        <w:rFonts w:ascii="Trade Gothic LT Std Cn" w:hAnsi="Trade Gothic LT Std Cn" w:hint="default"/>
        <w:caps w:val="0"/>
        <w:strike w:val="0"/>
        <w:dstrike w:val="0"/>
        <w:vanish w:val="0"/>
        <w:sz w:val="36"/>
        <w:vertAlign w:val="subscrip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271D5C"/>
    <w:multiLevelType w:val="hybridMultilevel"/>
    <w:tmpl w:val="18143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4D716C"/>
    <w:multiLevelType w:val="hybridMultilevel"/>
    <w:tmpl w:val="98D0C91E"/>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D161AF"/>
    <w:multiLevelType w:val="hybridMultilevel"/>
    <w:tmpl w:val="62EED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A365A6"/>
    <w:multiLevelType w:val="hybridMultilevel"/>
    <w:tmpl w:val="C17400D2"/>
    <w:lvl w:ilvl="0" w:tplc="FA98552E">
      <w:start w:val="1"/>
      <w:numFmt w:val="bullet"/>
      <w:lvlText w:val="•"/>
      <w:lvlJc w:val="left"/>
      <w:pPr>
        <w:tabs>
          <w:tab w:val="num" w:pos="360"/>
        </w:tabs>
        <w:ind w:left="360" w:hanging="360"/>
      </w:pPr>
      <w:rPr>
        <w:rFonts w:ascii="Arial" w:hAnsi="Arial" w:hint="default"/>
      </w:rPr>
    </w:lvl>
    <w:lvl w:ilvl="1" w:tplc="21A885A4" w:tentative="1">
      <w:start w:val="1"/>
      <w:numFmt w:val="bullet"/>
      <w:lvlText w:val="•"/>
      <w:lvlJc w:val="left"/>
      <w:pPr>
        <w:tabs>
          <w:tab w:val="num" w:pos="1080"/>
        </w:tabs>
        <w:ind w:left="1080" w:hanging="360"/>
      </w:pPr>
      <w:rPr>
        <w:rFonts w:ascii="Arial" w:hAnsi="Arial" w:hint="default"/>
      </w:rPr>
    </w:lvl>
    <w:lvl w:ilvl="2" w:tplc="6B0E753E" w:tentative="1">
      <w:start w:val="1"/>
      <w:numFmt w:val="bullet"/>
      <w:lvlText w:val="•"/>
      <w:lvlJc w:val="left"/>
      <w:pPr>
        <w:tabs>
          <w:tab w:val="num" w:pos="1800"/>
        </w:tabs>
        <w:ind w:left="1800" w:hanging="360"/>
      </w:pPr>
      <w:rPr>
        <w:rFonts w:ascii="Arial" w:hAnsi="Arial" w:hint="default"/>
      </w:rPr>
    </w:lvl>
    <w:lvl w:ilvl="3" w:tplc="393640DC" w:tentative="1">
      <w:start w:val="1"/>
      <w:numFmt w:val="bullet"/>
      <w:lvlText w:val="•"/>
      <w:lvlJc w:val="left"/>
      <w:pPr>
        <w:tabs>
          <w:tab w:val="num" w:pos="2520"/>
        </w:tabs>
        <w:ind w:left="2520" w:hanging="360"/>
      </w:pPr>
      <w:rPr>
        <w:rFonts w:ascii="Arial" w:hAnsi="Arial" w:hint="default"/>
      </w:rPr>
    </w:lvl>
    <w:lvl w:ilvl="4" w:tplc="81D65C7E" w:tentative="1">
      <w:start w:val="1"/>
      <w:numFmt w:val="bullet"/>
      <w:lvlText w:val="•"/>
      <w:lvlJc w:val="left"/>
      <w:pPr>
        <w:tabs>
          <w:tab w:val="num" w:pos="3240"/>
        </w:tabs>
        <w:ind w:left="3240" w:hanging="360"/>
      </w:pPr>
      <w:rPr>
        <w:rFonts w:ascii="Arial" w:hAnsi="Arial" w:hint="default"/>
      </w:rPr>
    </w:lvl>
    <w:lvl w:ilvl="5" w:tplc="A938698C" w:tentative="1">
      <w:start w:val="1"/>
      <w:numFmt w:val="bullet"/>
      <w:lvlText w:val="•"/>
      <w:lvlJc w:val="left"/>
      <w:pPr>
        <w:tabs>
          <w:tab w:val="num" w:pos="3960"/>
        </w:tabs>
        <w:ind w:left="3960" w:hanging="360"/>
      </w:pPr>
      <w:rPr>
        <w:rFonts w:ascii="Arial" w:hAnsi="Arial" w:hint="default"/>
      </w:rPr>
    </w:lvl>
    <w:lvl w:ilvl="6" w:tplc="A0402C96" w:tentative="1">
      <w:start w:val="1"/>
      <w:numFmt w:val="bullet"/>
      <w:lvlText w:val="•"/>
      <w:lvlJc w:val="left"/>
      <w:pPr>
        <w:tabs>
          <w:tab w:val="num" w:pos="4680"/>
        </w:tabs>
        <w:ind w:left="4680" w:hanging="360"/>
      </w:pPr>
      <w:rPr>
        <w:rFonts w:ascii="Arial" w:hAnsi="Arial" w:hint="default"/>
      </w:rPr>
    </w:lvl>
    <w:lvl w:ilvl="7" w:tplc="CF2E9ACE" w:tentative="1">
      <w:start w:val="1"/>
      <w:numFmt w:val="bullet"/>
      <w:lvlText w:val="•"/>
      <w:lvlJc w:val="left"/>
      <w:pPr>
        <w:tabs>
          <w:tab w:val="num" w:pos="5400"/>
        </w:tabs>
        <w:ind w:left="5400" w:hanging="360"/>
      </w:pPr>
      <w:rPr>
        <w:rFonts w:ascii="Arial" w:hAnsi="Arial" w:hint="default"/>
      </w:rPr>
    </w:lvl>
    <w:lvl w:ilvl="8" w:tplc="724E81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AC7107E"/>
    <w:multiLevelType w:val="hybridMultilevel"/>
    <w:tmpl w:val="CE54E642"/>
    <w:lvl w:ilvl="0" w:tplc="17AEE26E">
      <w:numFmt w:val="bullet"/>
      <w:lvlText w:val="■"/>
      <w:lvlJc w:val="left"/>
      <w:pPr>
        <w:ind w:left="952" w:hanging="361"/>
      </w:pPr>
      <w:rPr>
        <w:rFonts w:ascii="Liberation Sans" w:eastAsia="Liberation Sans" w:hAnsi="Liberation Sans" w:cs="Liberation Sans" w:hint="default"/>
        <w:spacing w:val="-23"/>
        <w:w w:val="99"/>
        <w:position w:val="2"/>
        <w:sz w:val="15"/>
        <w:szCs w:val="15"/>
      </w:rPr>
    </w:lvl>
    <w:lvl w:ilvl="1" w:tplc="5BB82414">
      <w:numFmt w:val="bullet"/>
      <w:lvlText w:val="•"/>
      <w:lvlJc w:val="left"/>
      <w:pPr>
        <w:ind w:left="1885" w:hanging="361"/>
      </w:pPr>
      <w:rPr>
        <w:rFonts w:hint="default"/>
      </w:rPr>
    </w:lvl>
    <w:lvl w:ilvl="2" w:tplc="903E05E0">
      <w:numFmt w:val="bullet"/>
      <w:lvlText w:val="•"/>
      <w:lvlJc w:val="left"/>
      <w:pPr>
        <w:ind w:left="2811" w:hanging="361"/>
      </w:pPr>
      <w:rPr>
        <w:rFonts w:hint="default"/>
      </w:rPr>
    </w:lvl>
    <w:lvl w:ilvl="3" w:tplc="B04A8554">
      <w:numFmt w:val="bullet"/>
      <w:lvlText w:val="•"/>
      <w:lvlJc w:val="left"/>
      <w:pPr>
        <w:ind w:left="3737" w:hanging="361"/>
      </w:pPr>
      <w:rPr>
        <w:rFonts w:hint="default"/>
      </w:rPr>
    </w:lvl>
    <w:lvl w:ilvl="4" w:tplc="6C603222">
      <w:numFmt w:val="bullet"/>
      <w:lvlText w:val="•"/>
      <w:lvlJc w:val="left"/>
      <w:pPr>
        <w:ind w:left="4663" w:hanging="361"/>
      </w:pPr>
      <w:rPr>
        <w:rFonts w:hint="default"/>
      </w:rPr>
    </w:lvl>
    <w:lvl w:ilvl="5" w:tplc="C5D03DCC">
      <w:numFmt w:val="bullet"/>
      <w:lvlText w:val="•"/>
      <w:lvlJc w:val="left"/>
      <w:pPr>
        <w:ind w:left="5589" w:hanging="361"/>
      </w:pPr>
      <w:rPr>
        <w:rFonts w:hint="default"/>
      </w:rPr>
    </w:lvl>
    <w:lvl w:ilvl="6" w:tplc="46E88812">
      <w:numFmt w:val="bullet"/>
      <w:lvlText w:val="•"/>
      <w:lvlJc w:val="left"/>
      <w:pPr>
        <w:ind w:left="6515" w:hanging="361"/>
      </w:pPr>
      <w:rPr>
        <w:rFonts w:hint="default"/>
      </w:rPr>
    </w:lvl>
    <w:lvl w:ilvl="7" w:tplc="AD42544C">
      <w:numFmt w:val="bullet"/>
      <w:lvlText w:val="•"/>
      <w:lvlJc w:val="left"/>
      <w:pPr>
        <w:ind w:left="7441" w:hanging="361"/>
      </w:pPr>
      <w:rPr>
        <w:rFonts w:hint="default"/>
      </w:rPr>
    </w:lvl>
    <w:lvl w:ilvl="8" w:tplc="7DB4FBA8">
      <w:numFmt w:val="bullet"/>
      <w:lvlText w:val="•"/>
      <w:lvlJc w:val="left"/>
      <w:pPr>
        <w:ind w:left="8367" w:hanging="361"/>
      </w:pPr>
      <w:rPr>
        <w:rFonts w:hint="default"/>
      </w:rPr>
    </w:lvl>
  </w:abstractNum>
  <w:abstractNum w:abstractNumId="31" w15:restartNumberingAfterBreak="0">
    <w:nsid w:val="78B465BF"/>
    <w:multiLevelType w:val="hybridMultilevel"/>
    <w:tmpl w:val="63EA9912"/>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DA751C0"/>
    <w:multiLevelType w:val="hybridMultilevel"/>
    <w:tmpl w:val="115C6364"/>
    <w:lvl w:ilvl="0" w:tplc="38988F32">
      <w:start w:val="23"/>
      <w:numFmt w:val="bullet"/>
      <w:lvlText w:val="-"/>
      <w:lvlJc w:val="left"/>
      <w:pPr>
        <w:ind w:left="720" w:hanging="360"/>
      </w:pPr>
      <w:rPr>
        <w:rFonts w:ascii="Trade Gothic LT Std Cn" w:eastAsia="Times New Roman" w:hAnsi="Trade Gothic LT Std C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31"/>
  </w:num>
  <w:num w:numId="14">
    <w:abstractNumId w:val="10"/>
  </w:num>
  <w:num w:numId="15">
    <w:abstractNumId w:val="13"/>
  </w:num>
  <w:num w:numId="16">
    <w:abstractNumId w:val="15"/>
  </w:num>
  <w:num w:numId="17">
    <w:abstractNumId w:val="27"/>
  </w:num>
  <w:num w:numId="18">
    <w:abstractNumId w:val="12"/>
  </w:num>
  <w:num w:numId="19">
    <w:abstractNumId w:val="18"/>
  </w:num>
  <w:num w:numId="20">
    <w:abstractNumId w:val="16"/>
  </w:num>
  <w:num w:numId="21">
    <w:abstractNumId w:val="11"/>
  </w:num>
  <w:num w:numId="22">
    <w:abstractNumId w:val="29"/>
  </w:num>
  <w:num w:numId="23">
    <w:abstractNumId w:val="28"/>
  </w:num>
  <w:num w:numId="24">
    <w:abstractNumId w:val="32"/>
  </w:num>
  <w:num w:numId="25">
    <w:abstractNumId w:val="20"/>
  </w:num>
  <w:num w:numId="26">
    <w:abstractNumId w:val="21"/>
  </w:num>
  <w:num w:numId="27">
    <w:abstractNumId w:val="23"/>
  </w:num>
  <w:num w:numId="28">
    <w:abstractNumId w:val="26"/>
  </w:num>
  <w:num w:numId="29">
    <w:abstractNumId w:val="30"/>
  </w:num>
  <w:num w:numId="30">
    <w:abstractNumId w:val="22"/>
  </w:num>
  <w:num w:numId="31">
    <w:abstractNumId w:val="24"/>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formatting="1" w:enforcement="0"/>
  <w:defaultTabStop w:val="113"/>
  <w:hyphenationZone w:val="425"/>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7E"/>
    <w:rsid w:val="00016867"/>
    <w:rsid w:val="00040DD3"/>
    <w:rsid w:val="000425FF"/>
    <w:rsid w:val="0005122C"/>
    <w:rsid w:val="00051959"/>
    <w:rsid w:val="00057A12"/>
    <w:rsid w:val="00065D59"/>
    <w:rsid w:val="00081A92"/>
    <w:rsid w:val="0009065A"/>
    <w:rsid w:val="00091732"/>
    <w:rsid w:val="000A3212"/>
    <w:rsid w:val="000A6021"/>
    <w:rsid w:val="000B3391"/>
    <w:rsid w:val="000C1218"/>
    <w:rsid w:val="000C30A1"/>
    <w:rsid w:val="000C56D2"/>
    <w:rsid w:val="000D1E79"/>
    <w:rsid w:val="000D2A25"/>
    <w:rsid w:val="000D55BD"/>
    <w:rsid w:val="000E179C"/>
    <w:rsid w:val="0012550B"/>
    <w:rsid w:val="0013372D"/>
    <w:rsid w:val="001351CC"/>
    <w:rsid w:val="0015209B"/>
    <w:rsid w:val="00181104"/>
    <w:rsid w:val="00182450"/>
    <w:rsid w:val="00194571"/>
    <w:rsid w:val="00197135"/>
    <w:rsid w:val="001A06C2"/>
    <w:rsid w:val="001B05E3"/>
    <w:rsid w:val="001B2FA3"/>
    <w:rsid w:val="001C209D"/>
    <w:rsid w:val="001D1445"/>
    <w:rsid w:val="001D1C3F"/>
    <w:rsid w:val="001E07B6"/>
    <w:rsid w:val="001E2158"/>
    <w:rsid w:val="001F5B57"/>
    <w:rsid w:val="00203A75"/>
    <w:rsid w:val="00204A60"/>
    <w:rsid w:val="00204DF1"/>
    <w:rsid w:val="002210AB"/>
    <w:rsid w:val="00230321"/>
    <w:rsid w:val="002460EA"/>
    <w:rsid w:val="00256DDE"/>
    <w:rsid w:val="00261D3D"/>
    <w:rsid w:val="00270298"/>
    <w:rsid w:val="00272BFB"/>
    <w:rsid w:val="00276677"/>
    <w:rsid w:val="00293457"/>
    <w:rsid w:val="002952FD"/>
    <w:rsid w:val="002A0DED"/>
    <w:rsid w:val="002A3281"/>
    <w:rsid w:val="002A4998"/>
    <w:rsid w:val="002B1112"/>
    <w:rsid w:val="002C22FC"/>
    <w:rsid w:val="002F1C7D"/>
    <w:rsid w:val="002F303C"/>
    <w:rsid w:val="003073E9"/>
    <w:rsid w:val="00314CD6"/>
    <w:rsid w:val="003241C7"/>
    <w:rsid w:val="00335966"/>
    <w:rsid w:val="00337173"/>
    <w:rsid w:val="00344256"/>
    <w:rsid w:val="00354A04"/>
    <w:rsid w:val="00386770"/>
    <w:rsid w:val="003A053E"/>
    <w:rsid w:val="003B30C2"/>
    <w:rsid w:val="003B43C0"/>
    <w:rsid w:val="003C3B36"/>
    <w:rsid w:val="003C60DD"/>
    <w:rsid w:val="003C7083"/>
    <w:rsid w:val="003F56CE"/>
    <w:rsid w:val="00401079"/>
    <w:rsid w:val="00403FA3"/>
    <w:rsid w:val="00410292"/>
    <w:rsid w:val="0043351F"/>
    <w:rsid w:val="00441F16"/>
    <w:rsid w:val="00443AD6"/>
    <w:rsid w:val="00453EC1"/>
    <w:rsid w:val="00455026"/>
    <w:rsid w:val="004731F1"/>
    <w:rsid w:val="0048100F"/>
    <w:rsid w:val="00493F01"/>
    <w:rsid w:val="00496671"/>
    <w:rsid w:val="004A00BB"/>
    <w:rsid w:val="004A5442"/>
    <w:rsid w:val="004B7BC0"/>
    <w:rsid w:val="004C00F0"/>
    <w:rsid w:val="004D1445"/>
    <w:rsid w:val="004E1D08"/>
    <w:rsid w:val="004E4827"/>
    <w:rsid w:val="004F4507"/>
    <w:rsid w:val="005070AF"/>
    <w:rsid w:val="00510A54"/>
    <w:rsid w:val="0051249E"/>
    <w:rsid w:val="00534936"/>
    <w:rsid w:val="005408A1"/>
    <w:rsid w:val="00556440"/>
    <w:rsid w:val="00564E98"/>
    <w:rsid w:val="0056612D"/>
    <w:rsid w:val="005A1936"/>
    <w:rsid w:val="005D7443"/>
    <w:rsid w:val="005E2A10"/>
    <w:rsid w:val="005E4BB1"/>
    <w:rsid w:val="005F6664"/>
    <w:rsid w:val="006021CB"/>
    <w:rsid w:val="006024A4"/>
    <w:rsid w:val="00607220"/>
    <w:rsid w:val="0061563E"/>
    <w:rsid w:val="006317C5"/>
    <w:rsid w:val="006400D5"/>
    <w:rsid w:val="00645826"/>
    <w:rsid w:val="0064762B"/>
    <w:rsid w:val="006765B1"/>
    <w:rsid w:val="00684458"/>
    <w:rsid w:val="00684F27"/>
    <w:rsid w:val="00696BF2"/>
    <w:rsid w:val="006B2384"/>
    <w:rsid w:val="006D13D7"/>
    <w:rsid w:val="006D766F"/>
    <w:rsid w:val="006E148A"/>
    <w:rsid w:val="006E5255"/>
    <w:rsid w:val="006E65B3"/>
    <w:rsid w:val="007023F4"/>
    <w:rsid w:val="0072043D"/>
    <w:rsid w:val="0072396C"/>
    <w:rsid w:val="00725432"/>
    <w:rsid w:val="007411A0"/>
    <w:rsid w:val="00744C8B"/>
    <w:rsid w:val="00774DCB"/>
    <w:rsid w:val="007A7D69"/>
    <w:rsid w:val="007C5829"/>
    <w:rsid w:val="007D0533"/>
    <w:rsid w:val="007E52A3"/>
    <w:rsid w:val="007F06DB"/>
    <w:rsid w:val="007F3E22"/>
    <w:rsid w:val="007F44DF"/>
    <w:rsid w:val="00800B1B"/>
    <w:rsid w:val="00802AD2"/>
    <w:rsid w:val="00802E50"/>
    <w:rsid w:val="00813AA0"/>
    <w:rsid w:val="00821146"/>
    <w:rsid w:val="008219A7"/>
    <w:rsid w:val="00822D37"/>
    <w:rsid w:val="00824991"/>
    <w:rsid w:val="00824B63"/>
    <w:rsid w:val="00861AC1"/>
    <w:rsid w:val="00863189"/>
    <w:rsid w:val="00863385"/>
    <w:rsid w:val="00864DCF"/>
    <w:rsid w:val="00883119"/>
    <w:rsid w:val="0088355D"/>
    <w:rsid w:val="008937BE"/>
    <w:rsid w:val="00895E0F"/>
    <w:rsid w:val="008A5F59"/>
    <w:rsid w:val="008E5221"/>
    <w:rsid w:val="008F6B37"/>
    <w:rsid w:val="008F7DD8"/>
    <w:rsid w:val="00904170"/>
    <w:rsid w:val="009143D3"/>
    <w:rsid w:val="00921293"/>
    <w:rsid w:val="00923194"/>
    <w:rsid w:val="00927DF3"/>
    <w:rsid w:val="00936F21"/>
    <w:rsid w:val="00936F83"/>
    <w:rsid w:val="00942FD3"/>
    <w:rsid w:val="0094353D"/>
    <w:rsid w:val="00945BE6"/>
    <w:rsid w:val="009612AB"/>
    <w:rsid w:val="00965882"/>
    <w:rsid w:val="00971188"/>
    <w:rsid w:val="00977776"/>
    <w:rsid w:val="0098485A"/>
    <w:rsid w:val="00990340"/>
    <w:rsid w:val="009A597E"/>
    <w:rsid w:val="009C015B"/>
    <w:rsid w:val="009E351F"/>
    <w:rsid w:val="009E4110"/>
    <w:rsid w:val="009F0ADE"/>
    <w:rsid w:val="009F212B"/>
    <w:rsid w:val="00A00049"/>
    <w:rsid w:val="00A2020D"/>
    <w:rsid w:val="00A2428C"/>
    <w:rsid w:val="00A4099A"/>
    <w:rsid w:val="00A43A61"/>
    <w:rsid w:val="00A51D59"/>
    <w:rsid w:val="00A60C34"/>
    <w:rsid w:val="00A67E5A"/>
    <w:rsid w:val="00A758A8"/>
    <w:rsid w:val="00A761E1"/>
    <w:rsid w:val="00A85FBB"/>
    <w:rsid w:val="00AA3525"/>
    <w:rsid w:val="00AA4128"/>
    <w:rsid w:val="00AB07DD"/>
    <w:rsid w:val="00AB184D"/>
    <w:rsid w:val="00AB4635"/>
    <w:rsid w:val="00AB50AD"/>
    <w:rsid w:val="00AC5865"/>
    <w:rsid w:val="00AD47A1"/>
    <w:rsid w:val="00AD55BD"/>
    <w:rsid w:val="00AD5C24"/>
    <w:rsid w:val="00AE4CAC"/>
    <w:rsid w:val="00AF05B5"/>
    <w:rsid w:val="00AF640E"/>
    <w:rsid w:val="00B051A8"/>
    <w:rsid w:val="00B104DB"/>
    <w:rsid w:val="00B11FD0"/>
    <w:rsid w:val="00B213A6"/>
    <w:rsid w:val="00B325FF"/>
    <w:rsid w:val="00B34314"/>
    <w:rsid w:val="00B41622"/>
    <w:rsid w:val="00B45AA6"/>
    <w:rsid w:val="00B46CAA"/>
    <w:rsid w:val="00B5143C"/>
    <w:rsid w:val="00B54842"/>
    <w:rsid w:val="00B627DC"/>
    <w:rsid w:val="00B6628B"/>
    <w:rsid w:val="00B81048"/>
    <w:rsid w:val="00B81E31"/>
    <w:rsid w:val="00B945F4"/>
    <w:rsid w:val="00BC4701"/>
    <w:rsid w:val="00BE2670"/>
    <w:rsid w:val="00BE40E0"/>
    <w:rsid w:val="00BE658A"/>
    <w:rsid w:val="00BF47EB"/>
    <w:rsid w:val="00C0528A"/>
    <w:rsid w:val="00C1015C"/>
    <w:rsid w:val="00C11E8C"/>
    <w:rsid w:val="00C14331"/>
    <w:rsid w:val="00C27FAB"/>
    <w:rsid w:val="00C44EF4"/>
    <w:rsid w:val="00C91210"/>
    <w:rsid w:val="00C919E4"/>
    <w:rsid w:val="00CA421D"/>
    <w:rsid w:val="00CC6545"/>
    <w:rsid w:val="00CD054E"/>
    <w:rsid w:val="00CE0DDC"/>
    <w:rsid w:val="00D05535"/>
    <w:rsid w:val="00D14EA8"/>
    <w:rsid w:val="00D26A93"/>
    <w:rsid w:val="00D27C2C"/>
    <w:rsid w:val="00D303F2"/>
    <w:rsid w:val="00D30499"/>
    <w:rsid w:val="00D310D3"/>
    <w:rsid w:val="00D407FC"/>
    <w:rsid w:val="00D63D6E"/>
    <w:rsid w:val="00D76369"/>
    <w:rsid w:val="00D86B0D"/>
    <w:rsid w:val="00D9064E"/>
    <w:rsid w:val="00D910E0"/>
    <w:rsid w:val="00D94140"/>
    <w:rsid w:val="00D9642C"/>
    <w:rsid w:val="00DA55EF"/>
    <w:rsid w:val="00DA7613"/>
    <w:rsid w:val="00DB1DFF"/>
    <w:rsid w:val="00DB7CFF"/>
    <w:rsid w:val="00DB7D10"/>
    <w:rsid w:val="00DC30AF"/>
    <w:rsid w:val="00DC6748"/>
    <w:rsid w:val="00DC6DD4"/>
    <w:rsid w:val="00DD422E"/>
    <w:rsid w:val="00DD548A"/>
    <w:rsid w:val="00DE00FD"/>
    <w:rsid w:val="00DE10BF"/>
    <w:rsid w:val="00DE4B29"/>
    <w:rsid w:val="00DE5EEC"/>
    <w:rsid w:val="00DF1405"/>
    <w:rsid w:val="00DF4EC6"/>
    <w:rsid w:val="00DF73EC"/>
    <w:rsid w:val="00E03C02"/>
    <w:rsid w:val="00E1788C"/>
    <w:rsid w:val="00E24128"/>
    <w:rsid w:val="00E3314E"/>
    <w:rsid w:val="00E359BC"/>
    <w:rsid w:val="00E46184"/>
    <w:rsid w:val="00E56082"/>
    <w:rsid w:val="00E5677C"/>
    <w:rsid w:val="00E64F31"/>
    <w:rsid w:val="00E66877"/>
    <w:rsid w:val="00E76AC7"/>
    <w:rsid w:val="00E8059C"/>
    <w:rsid w:val="00E80E0A"/>
    <w:rsid w:val="00E83B36"/>
    <w:rsid w:val="00EC507F"/>
    <w:rsid w:val="00ED5CDC"/>
    <w:rsid w:val="00EE05AB"/>
    <w:rsid w:val="00EE7FE9"/>
    <w:rsid w:val="00F0584B"/>
    <w:rsid w:val="00F321F4"/>
    <w:rsid w:val="00F36CB5"/>
    <w:rsid w:val="00F53E1E"/>
    <w:rsid w:val="00F80D21"/>
    <w:rsid w:val="00F8190C"/>
    <w:rsid w:val="00F85D60"/>
    <w:rsid w:val="00F865A2"/>
    <w:rsid w:val="00F92475"/>
    <w:rsid w:val="00FA7B9C"/>
    <w:rsid w:val="00FB3661"/>
    <w:rsid w:val="00FB40F1"/>
    <w:rsid w:val="00FB42BB"/>
    <w:rsid w:val="00FB55A2"/>
    <w:rsid w:val="00FC523D"/>
    <w:rsid w:val="00FD7E17"/>
    <w:rsid w:val="00FD7E5F"/>
    <w:rsid w:val="00FF36D7"/>
    <w:rsid w:val="00FF7C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A0B211"/>
  <w15:docId w15:val="{365E17EB-A122-4D7F-872D-400BC18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842"/>
    <w:pPr>
      <w:spacing w:after="240" w:line="320" w:lineRule="exact"/>
    </w:pPr>
    <w:rPr>
      <w:rFonts w:ascii="Trade Gothic LT Std Cn" w:hAnsi="Trade Gothic LT Std Cn"/>
      <w:sz w:val="24"/>
      <w:szCs w:val="22"/>
    </w:rPr>
  </w:style>
  <w:style w:type="paragraph" w:styleId="berschrift1">
    <w:name w:val="heading 1"/>
    <w:basedOn w:val="Standard"/>
    <w:next w:val="Standard"/>
    <w:rsid w:val="00DC17C2"/>
    <w:pPr>
      <w:keepNext/>
      <w:outlineLvl w:val="0"/>
    </w:pPr>
    <w:rPr>
      <w:rFonts w:cs="Arial"/>
      <w:b/>
      <w:bCs/>
      <w:kern w:val="32"/>
      <w:szCs w:val="32"/>
    </w:rPr>
  </w:style>
  <w:style w:type="paragraph" w:styleId="berschrift2">
    <w:name w:val="heading 2"/>
    <w:basedOn w:val="berschrift1"/>
    <w:next w:val="Standard"/>
    <w:rsid w:val="00DC17C2"/>
    <w:pPr>
      <w:outlineLvl w:val="1"/>
    </w:pPr>
    <w:rPr>
      <w:b w:val="0"/>
      <w:bCs w:val="0"/>
      <w:iCs/>
      <w:szCs w:val="28"/>
      <w:u w:val="single"/>
    </w:rPr>
  </w:style>
  <w:style w:type="paragraph" w:styleId="berschrift3">
    <w:name w:val="heading 3"/>
    <w:basedOn w:val="berschrift1"/>
    <w:next w:val="Standard"/>
    <w:rsid w:val="00DC17C2"/>
    <w:pPr>
      <w:outlineLvl w:val="2"/>
    </w:pPr>
    <w:rPr>
      <w:b w:val="0"/>
      <w:bCs w:val="0"/>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897084"/>
    <w:rPr>
      <w:rFonts w:ascii="Arial" w:hAnsi="Arial"/>
      <w:sz w:val="16"/>
      <w:szCs w:val="16"/>
      <w:vertAlign w:val="superscript"/>
    </w:rPr>
  </w:style>
  <w:style w:type="paragraph" w:styleId="Fuzeile">
    <w:name w:val="footer"/>
    <w:basedOn w:val="Standard"/>
    <w:autoRedefine/>
    <w:rsid w:val="00DC17C2"/>
    <w:pPr>
      <w:tabs>
        <w:tab w:val="center" w:pos="4536"/>
        <w:tab w:val="right" w:pos="9072"/>
      </w:tabs>
    </w:pPr>
    <w:rPr>
      <w:rFonts w:eastAsia="Calibri"/>
    </w:rPr>
  </w:style>
  <w:style w:type="paragraph" w:customStyle="1" w:styleId="Adressfeld">
    <w:name w:val="Adressfeld"/>
    <w:basedOn w:val="Standard"/>
    <w:rsid w:val="00CF04DF"/>
    <w:pPr>
      <w:framePr w:w="4644" w:h="2492" w:hRule="exact" w:hSpace="181" w:wrap="notBeside" w:vAnchor="page" w:hAnchor="page" w:x="1390" w:y="2609"/>
    </w:pPr>
    <w:rPr>
      <w:sz w:val="18"/>
    </w:rPr>
  </w:style>
  <w:style w:type="paragraph" w:styleId="Kopfzeile">
    <w:name w:val="header"/>
    <w:basedOn w:val="Standard"/>
    <w:link w:val="KopfzeileZchn"/>
    <w:uiPriority w:val="99"/>
    <w:rsid w:val="005408A1"/>
    <w:pPr>
      <w:tabs>
        <w:tab w:val="center" w:pos="4536"/>
        <w:tab w:val="right" w:pos="9072"/>
      </w:tabs>
    </w:pPr>
  </w:style>
  <w:style w:type="character" w:customStyle="1" w:styleId="Betreffzeile">
    <w:name w:val="Betreffzeile"/>
    <w:rsid w:val="002B4B45"/>
    <w:rPr>
      <w:b/>
      <w:bCs/>
    </w:rPr>
  </w:style>
  <w:style w:type="paragraph" w:customStyle="1" w:styleId="Absenderlinks">
    <w:name w:val="Absender links"/>
    <w:basedOn w:val="Adressfeld"/>
    <w:rsid w:val="00FB27AD"/>
    <w:pPr>
      <w:framePr w:wrap="notBeside"/>
      <w:autoSpaceDE w:val="0"/>
      <w:autoSpaceDN w:val="0"/>
      <w:adjustRightInd w:val="0"/>
    </w:pPr>
    <w:rPr>
      <w:sz w:val="16"/>
    </w:rPr>
  </w:style>
  <w:style w:type="paragraph" w:customStyle="1" w:styleId="Absenderdatenrechts">
    <w:name w:val="Absenderdaten rechts"/>
    <w:basedOn w:val="Absenderlinks"/>
    <w:rsid w:val="00DC17C2"/>
    <w:pPr>
      <w:framePr w:w="2268" w:h="3509" w:hRule="exact" w:wrap="around" w:x="9459" w:y="2615"/>
    </w:pPr>
    <w:rPr>
      <w:rFonts w:cs="TradeGothicLTStd-Cn18"/>
      <w:szCs w:val="16"/>
    </w:rPr>
  </w:style>
  <w:style w:type="paragraph" w:customStyle="1" w:styleId="Datumszeile">
    <w:name w:val="Datumszeile"/>
    <w:basedOn w:val="Standard"/>
    <w:rsid w:val="003C4A05"/>
  </w:style>
  <w:style w:type="character" w:styleId="Hyperlink">
    <w:name w:val="Hyperlink"/>
    <w:uiPriority w:val="99"/>
    <w:rsid w:val="00551F49"/>
    <w:rPr>
      <w:color w:val="0000FF"/>
      <w:u w:val="single"/>
    </w:rPr>
  </w:style>
  <w:style w:type="character" w:styleId="Seitenzahl">
    <w:name w:val="page number"/>
    <w:rsid w:val="00DC17C2"/>
    <w:rPr>
      <w:rFonts w:ascii="Trade Gothic LT Std Cn" w:hAnsi="Trade Gothic LT Std Cn"/>
      <w:color w:val="auto"/>
      <w:sz w:val="18"/>
      <w:szCs w:val="18"/>
    </w:rPr>
  </w:style>
  <w:style w:type="paragraph" w:styleId="RGV-berschrift">
    <w:name w:val="toa heading"/>
    <w:basedOn w:val="Standard"/>
    <w:next w:val="Standard"/>
    <w:semiHidden/>
    <w:rsid w:val="00DC17C2"/>
    <w:pPr>
      <w:spacing w:before="120"/>
    </w:pPr>
    <w:rPr>
      <w:b/>
      <w:szCs w:val="24"/>
    </w:rPr>
  </w:style>
  <w:style w:type="paragraph" w:styleId="Titel">
    <w:name w:val="Title"/>
    <w:basedOn w:val="Standard"/>
    <w:qFormat/>
    <w:rsid w:val="00F8190C"/>
    <w:pPr>
      <w:spacing w:before="3200" w:line="216" w:lineRule="auto"/>
    </w:pPr>
    <w:rPr>
      <w:b/>
      <w:caps/>
      <w:sz w:val="76"/>
      <w:szCs w:val="76"/>
    </w:rPr>
  </w:style>
  <w:style w:type="paragraph" w:styleId="Sprechblasentext">
    <w:name w:val="Balloon Text"/>
    <w:basedOn w:val="Standard"/>
    <w:link w:val="SprechblasentextZchn"/>
    <w:rsid w:val="0098485A"/>
    <w:rPr>
      <w:rFonts w:ascii="Tahoma" w:hAnsi="Tahoma" w:cs="Tahoma"/>
      <w:szCs w:val="16"/>
    </w:rPr>
  </w:style>
  <w:style w:type="character" w:customStyle="1" w:styleId="SprechblasentextZchn">
    <w:name w:val="Sprechblasentext Zchn"/>
    <w:basedOn w:val="Absatz-Standardschriftart"/>
    <w:link w:val="Sprechblasentext"/>
    <w:rsid w:val="0098485A"/>
    <w:rPr>
      <w:rFonts w:ascii="Tahoma" w:hAnsi="Tahoma" w:cs="Tahoma"/>
      <w:sz w:val="16"/>
      <w:szCs w:val="16"/>
    </w:rPr>
  </w:style>
  <w:style w:type="paragraph" w:styleId="Listenabsatz">
    <w:name w:val="List Paragraph"/>
    <w:basedOn w:val="Standard"/>
    <w:uiPriority w:val="1"/>
    <w:qFormat/>
    <w:rsid w:val="00684F27"/>
    <w:pPr>
      <w:ind w:left="720"/>
      <w:contextualSpacing/>
    </w:pPr>
  </w:style>
  <w:style w:type="paragraph" w:customStyle="1" w:styleId="U1">
    <w:name w:val="U1"/>
    <w:basedOn w:val="Standard"/>
    <w:qFormat/>
    <w:rsid w:val="00FB40F1"/>
    <w:pPr>
      <w:spacing w:before="480" w:line="440" w:lineRule="exact"/>
    </w:pPr>
    <w:rPr>
      <w:b/>
      <w:caps/>
      <w:sz w:val="40"/>
      <w:szCs w:val="40"/>
    </w:rPr>
  </w:style>
  <w:style w:type="paragraph" w:customStyle="1" w:styleId="U2">
    <w:name w:val="U2"/>
    <w:basedOn w:val="Standard"/>
    <w:qFormat/>
    <w:rsid w:val="00FB40F1"/>
    <w:pPr>
      <w:spacing w:before="240" w:after="0"/>
    </w:pPr>
    <w:rPr>
      <w:b/>
      <w:caps/>
      <w:lang w:val="en-US"/>
    </w:rPr>
  </w:style>
  <w:style w:type="paragraph" w:customStyle="1" w:styleId="U3">
    <w:name w:val="U3"/>
    <w:basedOn w:val="U2"/>
    <w:qFormat/>
    <w:rsid w:val="002952FD"/>
    <w:rPr>
      <w:caps w:val="0"/>
    </w:rPr>
  </w:style>
  <w:style w:type="paragraph" w:styleId="Funotentext">
    <w:name w:val="footnote text"/>
    <w:basedOn w:val="Standard"/>
    <w:link w:val="FunotentextZchn"/>
    <w:rsid w:val="00A4099A"/>
    <w:pPr>
      <w:spacing w:after="0" w:line="240" w:lineRule="auto"/>
    </w:pPr>
    <w:rPr>
      <w:szCs w:val="20"/>
    </w:rPr>
  </w:style>
  <w:style w:type="character" w:customStyle="1" w:styleId="FunotentextZchn">
    <w:name w:val="Fußnotentext Zchn"/>
    <w:basedOn w:val="Absatz-Standardschriftart"/>
    <w:link w:val="Funotentext"/>
    <w:rsid w:val="00A4099A"/>
    <w:rPr>
      <w:rFonts w:ascii="Trade Gothic LT Std Cn" w:hAnsi="Trade Gothic LT Std Cn"/>
    </w:rPr>
  </w:style>
  <w:style w:type="paragraph" w:styleId="Verzeichnis1">
    <w:name w:val="toc 1"/>
    <w:basedOn w:val="Standard"/>
    <w:next w:val="Standard"/>
    <w:autoRedefine/>
    <w:uiPriority w:val="39"/>
    <w:rsid w:val="00256DDE"/>
    <w:pPr>
      <w:tabs>
        <w:tab w:val="right" w:pos="9628"/>
      </w:tabs>
      <w:spacing w:after="0"/>
    </w:pPr>
    <w:rPr>
      <w:b/>
      <w:szCs w:val="24"/>
      <w:lang w:val="en-US"/>
    </w:rPr>
  </w:style>
  <w:style w:type="paragraph" w:styleId="Verzeichnis2">
    <w:name w:val="toc 2"/>
    <w:basedOn w:val="Standard"/>
    <w:next w:val="Standard"/>
    <w:autoRedefine/>
    <w:uiPriority w:val="39"/>
    <w:rsid w:val="001F5B57"/>
    <w:pPr>
      <w:contextualSpacing/>
    </w:pPr>
    <w:rPr>
      <w:szCs w:val="24"/>
      <w:lang w:val="en-US"/>
    </w:rPr>
  </w:style>
  <w:style w:type="paragraph" w:styleId="Verzeichnis3">
    <w:name w:val="toc 3"/>
    <w:basedOn w:val="Standard"/>
    <w:next w:val="Standard"/>
    <w:autoRedefine/>
    <w:uiPriority w:val="39"/>
    <w:rsid w:val="001F5B57"/>
    <w:pPr>
      <w:spacing w:after="0"/>
    </w:pPr>
    <w:rPr>
      <w:szCs w:val="20"/>
    </w:rPr>
  </w:style>
  <w:style w:type="paragraph" w:styleId="Verzeichnis4">
    <w:name w:val="toc 4"/>
    <w:basedOn w:val="Standard"/>
    <w:next w:val="Standard"/>
    <w:autoRedefine/>
    <w:uiPriority w:val="39"/>
    <w:rsid w:val="00DE4B29"/>
    <w:pPr>
      <w:spacing w:after="0"/>
      <w:ind w:left="720"/>
    </w:pPr>
    <w:rPr>
      <w:rFonts w:asciiTheme="minorHAnsi" w:hAnsiTheme="minorHAnsi"/>
      <w:szCs w:val="20"/>
    </w:rPr>
  </w:style>
  <w:style w:type="paragraph" w:styleId="Verzeichnis5">
    <w:name w:val="toc 5"/>
    <w:basedOn w:val="Standard"/>
    <w:next w:val="Standard"/>
    <w:autoRedefine/>
    <w:uiPriority w:val="39"/>
    <w:rsid w:val="00DE4B29"/>
    <w:pPr>
      <w:spacing w:after="0"/>
      <w:ind w:left="960"/>
    </w:pPr>
    <w:rPr>
      <w:rFonts w:asciiTheme="minorHAnsi" w:hAnsiTheme="minorHAnsi"/>
      <w:szCs w:val="20"/>
    </w:rPr>
  </w:style>
  <w:style w:type="paragraph" w:styleId="Verzeichnis6">
    <w:name w:val="toc 6"/>
    <w:basedOn w:val="Standard"/>
    <w:next w:val="Standard"/>
    <w:autoRedefine/>
    <w:uiPriority w:val="39"/>
    <w:rsid w:val="00DE4B29"/>
    <w:pPr>
      <w:spacing w:after="0"/>
      <w:ind w:left="1200"/>
    </w:pPr>
    <w:rPr>
      <w:rFonts w:asciiTheme="minorHAnsi" w:hAnsiTheme="minorHAnsi"/>
      <w:szCs w:val="20"/>
    </w:rPr>
  </w:style>
  <w:style w:type="paragraph" w:styleId="Verzeichnis7">
    <w:name w:val="toc 7"/>
    <w:basedOn w:val="Standard"/>
    <w:next w:val="Standard"/>
    <w:autoRedefine/>
    <w:uiPriority w:val="39"/>
    <w:rsid w:val="00DE4B29"/>
    <w:pPr>
      <w:spacing w:after="0"/>
      <w:ind w:left="1440"/>
    </w:pPr>
    <w:rPr>
      <w:rFonts w:asciiTheme="minorHAnsi" w:hAnsiTheme="minorHAnsi"/>
      <w:szCs w:val="20"/>
    </w:rPr>
  </w:style>
  <w:style w:type="paragraph" w:styleId="Verzeichnis8">
    <w:name w:val="toc 8"/>
    <w:basedOn w:val="Standard"/>
    <w:next w:val="Standard"/>
    <w:autoRedefine/>
    <w:uiPriority w:val="39"/>
    <w:rsid w:val="00DE4B29"/>
    <w:pPr>
      <w:spacing w:after="0"/>
      <w:ind w:left="1680"/>
    </w:pPr>
    <w:rPr>
      <w:rFonts w:asciiTheme="minorHAnsi" w:hAnsiTheme="minorHAnsi"/>
      <w:szCs w:val="20"/>
    </w:rPr>
  </w:style>
  <w:style w:type="paragraph" w:styleId="Verzeichnis9">
    <w:name w:val="toc 9"/>
    <w:basedOn w:val="Standard"/>
    <w:next w:val="Standard"/>
    <w:autoRedefine/>
    <w:uiPriority w:val="39"/>
    <w:rsid w:val="00DE4B29"/>
    <w:pPr>
      <w:spacing w:after="0"/>
      <w:ind w:left="1920"/>
    </w:pPr>
    <w:rPr>
      <w:rFonts w:asciiTheme="minorHAnsi" w:hAnsiTheme="minorHAnsi"/>
      <w:szCs w:val="20"/>
    </w:rPr>
  </w:style>
  <w:style w:type="paragraph" w:styleId="Inhaltsverzeichnisberschrift">
    <w:name w:val="TOC Heading"/>
    <w:basedOn w:val="berschrift1"/>
    <w:next w:val="Standard"/>
    <w:uiPriority w:val="39"/>
    <w:unhideWhenUsed/>
    <w:qFormat/>
    <w:rsid w:val="007F44DF"/>
    <w:pPr>
      <w:keepLines/>
      <w:spacing w:before="240" w:after="0" w:line="259" w:lineRule="auto"/>
      <w:outlineLvl w:val="9"/>
    </w:pPr>
    <w:rPr>
      <w:rFonts w:asciiTheme="majorHAnsi" w:eastAsiaTheme="majorEastAsia" w:hAnsiTheme="majorHAnsi" w:cstheme="majorBidi"/>
      <w:b w:val="0"/>
      <w:bCs w:val="0"/>
      <w:color w:val="C3A851" w:themeColor="accent1" w:themeShade="BF"/>
      <w:kern w:val="0"/>
      <w:sz w:val="32"/>
    </w:rPr>
  </w:style>
  <w:style w:type="character" w:customStyle="1" w:styleId="KopfzeileZchn">
    <w:name w:val="Kopfzeile Zchn"/>
    <w:basedOn w:val="Absatz-Standardschriftart"/>
    <w:link w:val="Kopfzeile"/>
    <w:uiPriority w:val="99"/>
    <w:rsid w:val="00AB184D"/>
    <w:rPr>
      <w:rFonts w:ascii="Trade Gothic LT Std Cn" w:hAnsi="Trade Gothic LT Std Cn"/>
      <w:sz w:val="24"/>
      <w:szCs w:val="22"/>
    </w:rPr>
  </w:style>
  <w:style w:type="paragraph" w:customStyle="1" w:styleId="Default">
    <w:name w:val="Default"/>
    <w:rsid w:val="00FB40F1"/>
    <w:pPr>
      <w:autoSpaceDE w:val="0"/>
      <w:autoSpaceDN w:val="0"/>
      <w:adjustRightInd w:val="0"/>
    </w:pPr>
    <w:rPr>
      <w:rFonts w:ascii="Trade Gothic LT Std Cn" w:hAnsi="Trade Gothic LT Std Cn" w:cs="Trade Gothic LT Std Cn"/>
      <w:color w:val="000000"/>
      <w:sz w:val="24"/>
      <w:szCs w:val="24"/>
    </w:rPr>
  </w:style>
  <w:style w:type="paragraph" w:customStyle="1" w:styleId="tabellencontent">
    <w:name w:val="tabellencontent"/>
    <w:basedOn w:val="Standard"/>
    <w:qFormat/>
    <w:rsid w:val="00403FA3"/>
    <w:pPr>
      <w:spacing w:before="120" w:after="120" w:line="240" w:lineRule="auto"/>
    </w:pPr>
  </w:style>
  <w:style w:type="character" w:styleId="Kommentarzeichen">
    <w:name w:val="annotation reference"/>
    <w:basedOn w:val="Absatz-Standardschriftart"/>
    <w:rsid w:val="0072396C"/>
    <w:rPr>
      <w:sz w:val="18"/>
      <w:szCs w:val="18"/>
    </w:rPr>
  </w:style>
  <w:style w:type="paragraph" w:styleId="Kommentartext">
    <w:name w:val="annotation text"/>
    <w:basedOn w:val="Standard"/>
    <w:link w:val="KommentartextZchn"/>
    <w:rsid w:val="0072396C"/>
    <w:pPr>
      <w:spacing w:after="0" w:line="240" w:lineRule="auto"/>
      <w:jc w:val="both"/>
    </w:pPr>
    <w:rPr>
      <w:szCs w:val="24"/>
    </w:rPr>
  </w:style>
  <w:style w:type="character" w:customStyle="1" w:styleId="KommentartextZchn">
    <w:name w:val="Kommentartext Zchn"/>
    <w:basedOn w:val="Absatz-Standardschriftart"/>
    <w:link w:val="Kommentartext"/>
    <w:rsid w:val="0072396C"/>
    <w:rPr>
      <w:rFonts w:ascii="Trade Gothic LT Std Cn" w:hAnsi="Trade Gothic LT Std Cn"/>
      <w:sz w:val="24"/>
      <w:szCs w:val="24"/>
    </w:rPr>
  </w:style>
  <w:style w:type="table" w:styleId="Tabellenraster">
    <w:name w:val="Table Grid"/>
    <w:basedOn w:val="NormaleTabelle"/>
    <w:rsid w:val="00723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enbez">
    <w:name w:val="jnenbez"/>
    <w:basedOn w:val="Absatz-Standardschriftart"/>
    <w:rsid w:val="0072396C"/>
  </w:style>
  <w:style w:type="character" w:customStyle="1" w:styleId="jnentitel">
    <w:name w:val="jnentitel"/>
    <w:basedOn w:val="Absatz-Standardschriftart"/>
    <w:rsid w:val="0072396C"/>
  </w:style>
  <w:style w:type="character" w:customStyle="1" w:styleId="UnresolvedMention">
    <w:name w:val="Unresolved Mention"/>
    <w:basedOn w:val="Absatz-Standardschriftart"/>
    <w:uiPriority w:val="99"/>
    <w:semiHidden/>
    <w:unhideWhenUsed/>
    <w:rsid w:val="00B41622"/>
    <w:rPr>
      <w:color w:val="605E5C"/>
      <w:shd w:val="clear" w:color="auto" w:fill="E1DFDD"/>
    </w:rPr>
  </w:style>
  <w:style w:type="paragraph" w:styleId="Kommentarthema">
    <w:name w:val="annotation subject"/>
    <w:basedOn w:val="Kommentartext"/>
    <w:next w:val="Kommentartext"/>
    <w:link w:val="KommentarthemaZchn"/>
    <w:semiHidden/>
    <w:unhideWhenUsed/>
    <w:rsid w:val="00C11E8C"/>
    <w:pPr>
      <w:spacing w:after="240"/>
      <w:jc w:val="left"/>
    </w:pPr>
    <w:rPr>
      <w:b/>
      <w:bCs/>
      <w:sz w:val="20"/>
      <w:szCs w:val="20"/>
    </w:rPr>
  </w:style>
  <w:style w:type="character" w:customStyle="1" w:styleId="KommentarthemaZchn">
    <w:name w:val="Kommentarthema Zchn"/>
    <w:basedOn w:val="KommentartextZchn"/>
    <w:link w:val="Kommentarthema"/>
    <w:semiHidden/>
    <w:rsid w:val="00C11E8C"/>
    <w:rPr>
      <w:rFonts w:ascii="Trade Gothic LT Std Cn" w:hAnsi="Trade Gothic LT Std Cn"/>
      <w:b/>
      <w:bCs/>
      <w:sz w:val="24"/>
      <w:szCs w:val="24"/>
    </w:rPr>
  </w:style>
  <w:style w:type="paragraph" w:styleId="KeinLeerraum">
    <w:name w:val="No Spacing"/>
    <w:uiPriority w:val="1"/>
    <w:qFormat/>
    <w:rsid w:val="00DA55EF"/>
    <w:rPr>
      <w:rFonts w:ascii="Arial Narrow" w:eastAsiaTheme="minorHAnsi" w:hAnsi="Arial Narrow" w:cstheme="minorBidi"/>
      <w:sz w:val="22"/>
      <w:szCs w:val="22"/>
      <w:lang w:eastAsia="en-US"/>
    </w:rPr>
  </w:style>
  <w:style w:type="character" w:customStyle="1" w:styleId="fontstyle01">
    <w:name w:val="fontstyle01"/>
    <w:basedOn w:val="Absatz-Standardschriftart"/>
    <w:rsid w:val="00091732"/>
    <w:rPr>
      <w:rFonts w:ascii="ArialMT" w:hAnsi="ArialMT" w:hint="default"/>
      <w:b w:val="0"/>
      <w:bCs w:val="0"/>
      <w:i w:val="0"/>
      <w:iCs w:val="0"/>
      <w:color w:val="000000"/>
      <w:sz w:val="24"/>
      <w:szCs w:val="24"/>
    </w:rPr>
  </w:style>
  <w:style w:type="character" w:customStyle="1" w:styleId="fontstyle21">
    <w:name w:val="fontstyle21"/>
    <w:basedOn w:val="Absatz-Standardschriftart"/>
    <w:rsid w:val="00091732"/>
    <w:rPr>
      <w:rFonts w:ascii="Arial-BoldMT" w:hAnsi="Arial-BoldMT" w:hint="default"/>
      <w:b/>
      <w:bCs/>
      <w:i w:val="0"/>
      <w:iCs w:val="0"/>
      <w:color w:val="000000"/>
      <w:sz w:val="24"/>
      <w:szCs w:val="24"/>
    </w:rPr>
  </w:style>
  <w:style w:type="character" w:customStyle="1" w:styleId="link-annotation-unknown-block-id-1402762601">
    <w:name w:val="link-annotation-unknown-block-id-1402762601"/>
    <w:basedOn w:val="Absatz-Standardschriftart"/>
    <w:rsid w:val="0001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Berufungs.Management@hnee.d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nee.de/de/Fachbereiche/Wald-und-Umwelt/ber-uns/ber-uns-K1277.htm" TargetMode="External"/><Relationship Id="rId34" Type="http://schemas.openxmlformats.org/officeDocument/2006/relationships/hyperlink" Target="https://www.hnee.de/de/Fachbereiche/Nachhaltige-Wirtschaft/Studieren-Sie-Wirtschaft-Im-Land-Brandenburg-K242.html" TargetMode="External"/><Relationship Id="rId7" Type="http://schemas.openxmlformats.org/officeDocument/2006/relationships/endnotes" Target="endnotes.xml"/><Relationship Id="rId12" Type="http://schemas.openxmlformats.org/officeDocument/2006/relationships/hyperlink" Target="http://www.hnee.de/de/Startseite/Datenschutzerklaerung-E9580.html" TargetMode="External"/><Relationship Id="rId17" Type="http://schemas.openxmlformats.org/officeDocument/2006/relationships/image" Target="media/image8.png"/><Relationship Id="rId25" Type="http://schemas.openxmlformats.org/officeDocument/2006/relationships/hyperlink" Target="mailto:tobias.cremer@hnee.de" TargetMode="External"/><Relationship Id="rId33" Type="http://schemas.openxmlformats.org/officeDocument/2006/relationships/hyperlink" Target="mailto:Gleichstellungsbeauftragte@hnee.d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Berufungs.Management@hne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ichstellungsbeauftragte@hnee.de" TargetMode="External"/><Relationship Id="rId24" Type="http://schemas.openxmlformats.org/officeDocument/2006/relationships/image" Target="media/image14.png"/><Relationship Id="rId32" Type="http://schemas.openxmlformats.org/officeDocument/2006/relationships/hyperlink" Target="mailto:Berufungs.Management@hnee.d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yperlink" Target="https://www.hnee.de/de/Fachbereiche/Landschaftsnutzung-und-Naturschutz/Fachbereich-Landschaftsnutzung-und-Naturschutz-K240.htm" TargetMode="External"/><Relationship Id="rId36" Type="http://schemas.openxmlformats.org/officeDocument/2006/relationships/hyperlink" Target="mailto:Gleichstellungsbeauftragte@hnee.de" TargetMode="External"/><Relationship Id="rId10" Type="http://schemas.openxmlformats.org/officeDocument/2006/relationships/hyperlink" Target="mailto:Berufungs.Management@hnee.de" TargetMode="External"/><Relationship Id="rId19" Type="http://schemas.openxmlformats.org/officeDocument/2006/relationships/image" Target="media/image10.png"/><Relationship Id="rId31" Type="http://schemas.openxmlformats.org/officeDocument/2006/relationships/hyperlink" Target="https://www.hnee.de/de/Fachbereiche/Holzingenieurwesen/Fachbereich-Holzingenieurwesen-der-HNE-Eberswalde-K241.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mailto:Gleichstellungsbeauftragte@hnee.de" TargetMode="External"/><Relationship Id="rId30" Type="http://schemas.openxmlformats.org/officeDocument/2006/relationships/hyperlink" Target="mailto:Gleichstellungsbeauftragte@hnee.de" TargetMode="External"/><Relationship Id="rId35" Type="http://schemas.openxmlformats.org/officeDocument/2006/relationships/hyperlink" Target="mailto:Berufungs.Management@hne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1_Organisatorisches_Archiv\02_Fakult&#228;t%20Nachhaltigkeit\2021_03_Vertretung%20W2\B1_2_Profilpapier_Vorlage2019.dotx" TargetMode="External"/></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A1CCC9"/>
      </a:dk2>
      <a:lt2>
        <a:srgbClr val="742128"/>
      </a:lt2>
      <a:accent1>
        <a:srgbClr val="DBCB96"/>
      </a:accent1>
      <a:accent2>
        <a:srgbClr val="BFC2BA"/>
      </a:accent2>
      <a:accent3>
        <a:srgbClr val="CFAB8C"/>
      </a:accent3>
      <a:accent4>
        <a:srgbClr val="92AFCC"/>
      </a:accent4>
      <a:accent5>
        <a:srgbClr val="B199AE"/>
      </a:accent5>
      <a:accent6>
        <a:srgbClr val="E4AD8F"/>
      </a:accent6>
      <a:hlink>
        <a:srgbClr val="0070C0"/>
      </a:hlink>
      <a:folHlink>
        <a:srgbClr val="7030A0"/>
      </a:folHlink>
    </a:clrScheme>
    <a:fontScheme name="Leuphana">
      <a:majorFont>
        <a:latin typeface="Trade Gothic LT Std Cn"/>
        <a:ea typeface=""/>
        <a:cs typeface=""/>
      </a:majorFont>
      <a:minorFont>
        <a:latin typeface="Trade Gothic LT Std C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59F9-3607-4349-80B9-AACE268F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B1_2_Profilpapier_Vorlage2019.dotx</Template>
  <TotalTime>0</TotalTime>
  <Pages>18</Pages>
  <Words>3546</Words>
  <Characters>29471</Characters>
  <Application>Microsoft Office Word</Application>
  <DocSecurity>0</DocSecurity>
  <Lines>245</Lines>
  <Paragraphs>65</Paragraphs>
  <ScaleCrop>false</ScaleCrop>
  <HeadingPairs>
    <vt:vector size="2" baseType="variant">
      <vt:variant>
        <vt:lpstr>Titel</vt:lpstr>
      </vt:variant>
      <vt:variant>
        <vt:i4>1</vt:i4>
      </vt:variant>
    </vt:vector>
  </HeadingPairs>
  <TitlesOfParts>
    <vt:vector size="1" baseType="lpstr">
      <vt:lpstr>[Vorname] [Nachname]</vt:lpstr>
    </vt:vector>
  </TitlesOfParts>
  <Company>Leuphana Universität Lüneburg</Company>
  <LinksUpToDate>false</LinksUpToDate>
  <CharactersWithSpaces>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[Nachname]</dc:title>
  <dc:creator>Barth, Matthias</dc:creator>
  <cp:lastModifiedBy>Schulz, Jana</cp:lastModifiedBy>
  <cp:revision>3</cp:revision>
  <cp:lastPrinted>2016-08-09T08:52:00Z</cp:lastPrinted>
  <dcterms:created xsi:type="dcterms:W3CDTF">2023-03-01T09:37:00Z</dcterms:created>
  <dcterms:modified xsi:type="dcterms:W3CDTF">2023-03-01T09:38:00Z</dcterms:modified>
</cp:coreProperties>
</file>